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7" w:type="dxa"/>
        <w:tblLayout w:type="fixed"/>
        <w:tblLook w:val="0000" w:firstRow="0" w:lastRow="0" w:firstColumn="0" w:lastColumn="0" w:noHBand="0" w:noVBand="0"/>
      </w:tblPr>
      <w:tblGrid>
        <w:gridCol w:w="1900"/>
        <w:gridCol w:w="7097"/>
        <w:gridCol w:w="1900"/>
      </w:tblGrid>
      <w:tr w:rsidR="00462362" w:rsidTr="003F3F29">
        <w:trPr>
          <w:trHeight w:val="351"/>
        </w:trPr>
        <w:tc>
          <w:tcPr>
            <w:tcW w:w="1900" w:type="dxa"/>
            <w:tcBorders>
              <w:top w:val="single" w:sz="4" w:space="0" w:color="000000"/>
              <w:bottom w:val="single" w:sz="4" w:space="0" w:color="000000"/>
            </w:tcBorders>
            <w:shd w:val="clear" w:color="auto" w:fill="auto"/>
          </w:tcPr>
          <w:p w:rsidR="00462362" w:rsidRDefault="00462362" w:rsidP="003F3F29">
            <w:pPr>
              <w:snapToGrid w:val="0"/>
              <w:rPr>
                <w:sz w:val="18"/>
                <w:szCs w:val="18"/>
              </w:rPr>
            </w:pPr>
            <w:r>
              <w:rPr>
                <w:noProof/>
                <w:lang w:eastAsia="en-GB"/>
              </w:rPr>
              <w:drawing>
                <wp:anchor distT="0" distB="0" distL="114300" distR="114300" simplePos="0" relativeHeight="251663360" behindDoc="1" locked="0" layoutInCell="1" allowOverlap="1" wp14:anchorId="0A2F935F" wp14:editId="5E355DCE">
                  <wp:simplePos x="0" y="0"/>
                  <wp:positionH relativeFrom="column">
                    <wp:posOffset>-45085</wp:posOffset>
                  </wp:positionH>
                  <wp:positionV relativeFrom="paragraph">
                    <wp:posOffset>53340</wp:posOffset>
                  </wp:positionV>
                  <wp:extent cx="1162050" cy="638175"/>
                  <wp:effectExtent l="19050" t="0" r="0" b="0"/>
                  <wp:wrapTight wrapText="bothSides">
                    <wp:wrapPolygon edited="0">
                      <wp:start x="-354" y="0"/>
                      <wp:lineTo x="-354" y="21278"/>
                      <wp:lineTo x="21600" y="21278"/>
                      <wp:lineTo x="21600" y="0"/>
                      <wp:lineTo x="-354" y="0"/>
                    </wp:wrapPolygon>
                  </wp:wrapTight>
                  <wp:docPr id="6" name="Picture 8"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Logo"/>
                          <pic:cNvPicPr>
                            <a:picLocks noChangeAspect="1" noChangeArrowheads="1"/>
                          </pic:cNvPicPr>
                        </pic:nvPicPr>
                        <pic:blipFill>
                          <a:blip r:embed="rId4" cstate="print"/>
                          <a:srcRect/>
                          <a:stretch>
                            <a:fillRect/>
                          </a:stretch>
                        </pic:blipFill>
                        <pic:spPr bwMode="auto">
                          <a:xfrm>
                            <a:off x="0" y="0"/>
                            <a:ext cx="1162050" cy="638175"/>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2336" behindDoc="1" locked="0" layoutInCell="1" allowOverlap="1" wp14:anchorId="405C8DD0" wp14:editId="39B94692">
                  <wp:simplePos x="0" y="0"/>
                  <wp:positionH relativeFrom="column">
                    <wp:posOffset>833755</wp:posOffset>
                  </wp:positionH>
                  <wp:positionV relativeFrom="paragraph">
                    <wp:posOffset>50800</wp:posOffset>
                  </wp:positionV>
                  <wp:extent cx="556895" cy="492125"/>
                  <wp:effectExtent l="19050" t="0" r="0" b="0"/>
                  <wp:wrapTight wrapText="bothSides">
                    <wp:wrapPolygon edited="0">
                      <wp:start x="-739" y="0"/>
                      <wp:lineTo x="-739" y="20903"/>
                      <wp:lineTo x="21428" y="20903"/>
                      <wp:lineTo x="21428" y="0"/>
                      <wp:lineTo x="-7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56895" cy="492125"/>
                          </a:xfrm>
                          <a:prstGeom prst="rect">
                            <a:avLst/>
                          </a:prstGeom>
                          <a:solidFill>
                            <a:srgbClr val="FFFFFF"/>
                          </a:solidFill>
                          <a:ln w="9525">
                            <a:noFill/>
                            <a:miter lim="800000"/>
                            <a:headEnd/>
                            <a:tailEnd/>
                          </a:ln>
                        </pic:spPr>
                      </pic:pic>
                    </a:graphicData>
                  </a:graphic>
                </wp:anchor>
              </w:drawing>
            </w:r>
            <w:r>
              <w:rPr>
                <w:sz w:val="18"/>
                <w:szCs w:val="18"/>
              </w:rPr>
              <w:t xml:space="preserve">    </w:t>
            </w:r>
            <w:r w:rsidRPr="00425FAC">
              <w:rPr>
                <w:noProof/>
                <w:sz w:val="18"/>
                <w:szCs w:val="18"/>
                <w:lang w:eastAsia="en-GB"/>
              </w:rPr>
              <w:drawing>
                <wp:inline distT="0" distB="0" distL="0" distR="0" wp14:anchorId="13D518FF" wp14:editId="712CACD3">
                  <wp:extent cx="676275" cy="619125"/>
                  <wp:effectExtent l="19050" t="0" r="9525" b="0"/>
                  <wp:docPr id="2" name="Picture 1"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circlelogo-"/>
                          <pic:cNvPicPr>
                            <a:picLocks noChangeAspect="1" noChangeArrowheads="1"/>
                          </pic:cNvPicPr>
                        </pic:nvPicPr>
                        <pic:blipFill>
                          <a:blip r:embed="rId6"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7097" w:type="dxa"/>
            <w:tcBorders>
              <w:top w:val="single" w:sz="4" w:space="0" w:color="000000"/>
              <w:bottom w:val="single" w:sz="4" w:space="0" w:color="000000"/>
            </w:tcBorders>
            <w:shd w:val="clear" w:color="auto" w:fill="auto"/>
          </w:tcPr>
          <w:p w:rsidR="00462362" w:rsidRPr="00A40263" w:rsidRDefault="00462362" w:rsidP="003F3F29">
            <w:pPr>
              <w:pStyle w:val="Title"/>
              <w:tabs>
                <w:tab w:val="left" w:pos="5103"/>
                <w:tab w:val="left" w:pos="5387"/>
              </w:tabs>
              <w:snapToGrid w:val="0"/>
              <w:rPr>
                <w:rFonts w:ascii="Rockwell" w:hAnsi="Rockwell" w:cs="Tahoma"/>
                <w:sz w:val="22"/>
                <w:szCs w:val="22"/>
              </w:rPr>
            </w:pPr>
            <w:r w:rsidRPr="00A40263">
              <w:rPr>
                <w:rFonts w:ascii="Rockwell" w:hAnsi="Rockwell" w:cs="Tahoma"/>
                <w:sz w:val="22"/>
                <w:szCs w:val="22"/>
              </w:rPr>
              <w:t xml:space="preserve">OUR LADY OF THE ANGELS </w:t>
            </w:r>
          </w:p>
          <w:p w:rsidR="00462362" w:rsidRPr="00932B18" w:rsidRDefault="00462362" w:rsidP="003F3F29">
            <w:pPr>
              <w:pStyle w:val="Title"/>
              <w:tabs>
                <w:tab w:val="left" w:pos="5103"/>
                <w:tab w:val="left" w:pos="5387"/>
              </w:tabs>
              <w:snapToGrid w:val="0"/>
              <w:rPr>
                <w:rFonts w:ascii="Antique Olive" w:hAnsi="Antique Olive"/>
                <w:sz w:val="22"/>
                <w:szCs w:val="22"/>
              </w:rPr>
            </w:pPr>
            <w:r w:rsidRPr="00A40263">
              <w:rPr>
                <w:rFonts w:ascii="Rockwell" w:hAnsi="Rockwell" w:cs="Tahoma"/>
                <w:sz w:val="22"/>
                <w:szCs w:val="22"/>
              </w:rPr>
              <w:t>CATHOLIC PRIMARY SCHOOL</w:t>
            </w:r>
          </w:p>
          <w:p w:rsidR="00462362" w:rsidRPr="00A40263" w:rsidRDefault="00462362" w:rsidP="003F3F29">
            <w:pPr>
              <w:pStyle w:val="Subtitle"/>
              <w:tabs>
                <w:tab w:val="left" w:pos="5103"/>
                <w:tab w:val="left" w:pos="5387"/>
              </w:tabs>
              <w:rPr>
                <w:rFonts w:ascii="Rockwell" w:hAnsi="Rockwell"/>
                <w:i/>
                <w:iCs/>
                <w:sz w:val="20"/>
              </w:rPr>
            </w:pPr>
            <w:r w:rsidRPr="00A40263">
              <w:rPr>
                <w:rFonts w:ascii="Rockwell" w:hAnsi="Rockwell"/>
                <w:i/>
                <w:iCs/>
                <w:sz w:val="20"/>
              </w:rPr>
              <w:t>“You are like light for the world.” (Matthew 5 v 14)</w:t>
            </w:r>
          </w:p>
          <w:p w:rsidR="00462362" w:rsidRPr="00A40263" w:rsidRDefault="00462362" w:rsidP="003F3F29">
            <w:pPr>
              <w:pStyle w:val="Heading1"/>
              <w:jc w:val="center"/>
              <w:rPr>
                <w:rFonts w:ascii="Rockwell" w:hAnsi="Rockwell"/>
                <w:u w:val="none"/>
              </w:rPr>
            </w:pPr>
            <w:r w:rsidRPr="00A40263">
              <w:rPr>
                <w:rFonts w:ascii="Rockwell" w:hAnsi="Rockwell"/>
                <w:u w:val="none"/>
              </w:rPr>
              <w:t>Tel: 01803 613095</w:t>
            </w:r>
          </w:p>
          <w:p w:rsidR="00462362" w:rsidRPr="00A40263" w:rsidRDefault="00462362" w:rsidP="003F3F29">
            <w:pPr>
              <w:pStyle w:val="Heading1"/>
              <w:jc w:val="center"/>
              <w:rPr>
                <w:rFonts w:ascii="Rockwell" w:hAnsi="Rockwell"/>
              </w:rPr>
            </w:pPr>
          </w:p>
          <w:p w:rsidR="00462362" w:rsidRPr="0032242D" w:rsidRDefault="00462362" w:rsidP="003F3F29">
            <w:pPr>
              <w:tabs>
                <w:tab w:val="left" w:pos="720"/>
              </w:tabs>
              <w:jc w:val="center"/>
              <w:rPr>
                <w:rFonts w:ascii="Tahoma" w:hAnsi="Tahoma" w:cs="Tahoma"/>
                <w:sz w:val="20"/>
                <w:szCs w:val="20"/>
              </w:rPr>
            </w:pPr>
            <w:r w:rsidRPr="0032242D">
              <w:rPr>
                <w:rFonts w:ascii="Tahoma" w:hAnsi="Tahoma" w:cs="Tahoma"/>
                <w:b/>
                <w:sz w:val="20"/>
                <w:szCs w:val="20"/>
              </w:rPr>
              <w:t xml:space="preserve">e-mail </w:t>
            </w:r>
            <w:hyperlink r:id="rId7" w:history="1">
              <w:r w:rsidRPr="0032242D">
                <w:rPr>
                  <w:rStyle w:val="Hyperlink"/>
                  <w:rFonts w:ascii="Tahoma" w:hAnsi="Tahoma" w:cs="Tahoma"/>
                  <w:sz w:val="20"/>
                  <w:szCs w:val="20"/>
                </w:rPr>
                <w:t>admin@queenswayprimary.co.uk</w:t>
              </w:r>
            </w:hyperlink>
          </w:p>
          <w:p w:rsidR="0032242D" w:rsidRPr="0032242D" w:rsidRDefault="00503FFA" w:rsidP="0032242D">
            <w:pPr>
              <w:autoSpaceDE w:val="0"/>
              <w:autoSpaceDN w:val="0"/>
              <w:adjustRightInd w:val="0"/>
              <w:jc w:val="center"/>
              <w:rPr>
                <w:rFonts w:ascii="Tahoma" w:hAnsi="Tahoma" w:cs="Tahoma"/>
                <w:sz w:val="20"/>
                <w:szCs w:val="20"/>
              </w:rPr>
            </w:pPr>
            <w:hyperlink r:id="rId8" w:history="1">
              <w:r w:rsidR="0032242D" w:rsidRPr="0032242D">
                <w:rPr>
                  <w:rStyle w:val="Hyperlink"/>
                  <w:rFonts w:ascii="Tahoma" w:hAnsi="Tahoma" w:cs="Tahoma"/>
                  <w:sz w:val="20"/>
                  <w:szCs w:val="20"/>
                </w:rPr>
                <w:t>www.ourladyoftheangels.eschools.co.uk</w:t>
              </w:r>
            </w:hyperlink>
            <w:r w:rsidR="0032242D" w:rsidRPr="0032242D">
              <w:rPr>
                <w:rFonts w:ascii="Tahoma" w:hAnsi="Tahoma" w:cs="Tahoma"/>
                <w:sz w:val="20"/>
                <w:szCs w:val="20"/>
              </w:rPr>
              <w:t>.</w:t>
            </w:r>
          </w:p>
          <w:p w:rsidR="00462362" w:rsidRPr="00A40263" w:rsidRDefault="00462362" w:rsidP="003F3F29">
            <w:pPr>
              <w:tabs>
                <w:tab w:val="left" w:pos="720"/>
              </w:tabs>
              <w:jc w:val="center"/>
              <w:rPr>
                <w:rFonts w:ascii="Rockwell" w:hAnsi="Rockwell"/>
                <w:sz w:val="20"/>
                <w:szCs w:val="20"/>
              </w:rPr>
            </w:pPr>
            <w:r w:rsidRPr="00A40263">
              <w:rPr>
                <w:rFonts w:ascii="Rockwell" w:hAnsi="Rockwell"/>
                <w:b/>
                <w:bCs/>
                <w:noProof/>
                <w:sz w:val="20"/>
                <w:szCs w:val="20"/>
                <w:lang w:eastAsia="en-GB"/>
              </w:rPr>
              <w:drawing>
                <wp:anchor distT="0" distB="0" distL="114300" distR="114300" simplePos="0" relativeHeight="251664384" behindDoc="1" locked="0" layoutInCell="1" allowOverlap="1" wp14:anchorId="59EF11B6" wp14:editId="43876515">
                  <wp:simplePos x="0" y="0"/>
                  <wp:positionH relativeFrom="column">
                    <wp:posOffset>126365</wp:posOffset>
                  </wp:positionH>
                  <wp:positionV relativeFrom="paragraph">
                    <wp:posOffset>196850</wp:posOffset>
                  </wp:positionV>
                  <wp:extent cx="670560" cy="678815"/>
                  <wp:effectExtent l="19050" t="0" r="0" b="0"/>
                  <wp:wrapTight wrapText="bothSides">
                    <wp:wrapPolygon edited="0">
                      <wp:start x="-614" y="0"/>
                      <wp:lineTo x="-614" y="21216"/>
                      <wp:lineTo x="21477" y="21216"/>
                      <wp:lineTo x="21477" y="0"/>
                      <wp:lineTo x="-614" y="0"/>
                    </wp:wrapPolygon>
                  </wp:wrapTight>
                  <wp:docPr id="1" name="Picture 1" descr="P:\PE\Sainsbury's School Games Mark\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Sainsbury's School Games Mark\logo (3).jpg"/>
                          <pic:cNvPicPr>
                            <a:picLocks noChangeAspect="1" noChangeArrowheads="1"/>
                          </pic:cNvPicPr>
                        </pic:nvPicPr>
                        <pic:blipFill>
                          <a:blip r:embed="rId9" cstate="print"/>
                          <a:srcRect/>
                          <a:stretch>
                            <a:fillRect/>
                          </a:stretch>
                        </pic:blipFill>
                        <pic:spPr bwMode="auto">
                          <a:xfrm>
                            <a:off x="0" y="0"/>
                            <a:ext cx="670560" cy="678815"/>
                          </a:xfrm>
                          <a:prstGeom prst="rect">
                            <a:avLst/>
                          </a:prstGeom>
                          <a:noFill/>
                          <a:ln w="9525">
                            <a:noFill/>
                            <a:miter lim="800000"/>
                            <a:headEnd/>
                            <a:tailEnd/>
                          </a:ln>
                        </pic:spPr>
                      </pic:pic>
                    </a:graphicData>
                  </a:graphic>
                </wp:anchor>
              </w:drawing>
            </w:r>
            <w:r w:rsidRPr="00A40263">
              <w:rPr>
                <w:rFonts w:ascii="Rockwell" w:hAnsi="Rockwell"/>
                <w:b/>
                <w:bCs/>
                <w:sz w:val="20"/>
                <w:szCs w:val="20"/>
              </w:rPr>
              <w:t xml:space="preserve">      </w:t>
            </w:r>
          </w:p>
          <w:p w:rsidR="00462362" w:rsidRPr="00A40263" w:rsidRDefault="00462362" w:rsidP="003F3F29">
            <w:pPr>
              <w:tabs>
                <w:tab w:val="left" w:pos="720"/>
              </w:tabs>
              <w:jc w:val="center"/>
              <w:rPr>
                <w:rFonts w:ascii="Rockwell" w:hAnsi="Rockwell"/>
              </w:rPr>
            </w:pPr>
            <w:r w:rsidRPr="00A40263">
              <w:rPr>
                <w:rFonts w:ascii="Rockwell" w:hAnsi="Rockwell"/>
                <w:noProof/>
                <w:lang w:eastAsia="en-GB"/>
              </w:rPr>
              <w:drawing>
                <wp:anchor distT="0" distB="0" distL="114935" distR="114935" simplePos="0" relativeHeight="251661312" behindDoc="0" locked="0" layoutInCell="1" allowOverlap="1" wp14:anchorId="3C3DBB09" wp14:editId="273D0B08">
                  <wp:simplePos x="0" y="0"/>
                  <wp:positionH relativeFrom="column">
                    <wp:posOffset>1739984</wp:posOffset>
                  </wp:positionH>
                  <wp:positionV relativeFrom="paragraph">
                    <wp:posOffset>91284</wp:posOffset>
                  </wp:positionV>
                  <wp:extent cx="889000" cy="534837"/>
                  <wp:effectExtent l="19050" t="0" r="635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89000" cy="534837"/>
                          </a:xfrm>
                          <a:prstGeom prst="rect">
                            <a:avLst/>
                          </a:prstGeom>
                          <a:solidFill>
                            <a:srgbClr val="FFFFFF"/>
                          </a:solidFill>
                          <a:ln w="9525">
                            <a:noFill/>
                            <a:miter lim="800000"/>
                            <a:headEnd/>
                            <a:tailEnd/>
                          </a:ln>
                        </pic:spPr>
                      </pic:pic>
                    </a:graphicData>
                  </a:graphic>
                </wp:anchor>
              </w:drawing>
            </w:r>
          </w:p>
          <w:p w:rsidR="00462362" w:rsidRDefault="00462362" w:rsidP="003F3F29">
            <w:pPr>
              <w:tabs>
                <w:tab w:val="left" w:pos="720"/>
              </w:tabs>
              <w:jc w:val="center"/>
            </w:pPr>
          </w:p>
          <w:p w:rsidR="00462362" w:rsidRDefault="00462362" w:rsidP="003F3F29">
            <w:pPr>
              <w:tabs>
                <w:tab w:val="left" w:pos="720"/>
              </w:tabs>
              <w:jc w:val="center"/>
            </w:pPr>
          </w:p>
        </w:tc>
        <w:tc>
          <w:tcPr>
            <w:tcW w:w="1900" w:type="dxa"/>
            <w:tcBorders>
              <w:top w:val="single" w:sz="4" w:space="0" w:color="000000"/>
              <w:bottom w:val="single" w:sz="4" w:space="0" w:color="000000"/>
            </w:tcBorders>
            <w:shd w:val="clear" w:color="auto" w:fill="auto"/>
          </w:tcPr>
          <w:p w:rsidR="00462362" w:rsidRDefault="00462362" w:rsidP="003F3F29">
            <w:pPr>
              <w:snapToGrid w:val="0"/>
              <w:rPr>
                <w:rFonts w:ascii="Arial" w:hAnsi="Arial"/>
                <w:sz w:val="18"/>
                <w:szCs w:val="18"/>
                <w:lang w:val="en-US"/>
              </w:rPr>
            </w:pPr>
            <w:r>
              <w:rPr>
                <w:noProof/>
                <w:lang w:eastAsia="en-GB"/>
              </w:rPr>
              <w:drawing>
                <wp:anchor distT="0" distB="0" distL="114935" distR="114935" simplePos="0" relativeHeight="251660288" behindDoc="0" locked="0" layoutInCell="1" allowOverlap="1" wp14:anchorId="6BDD05AC" wp14:editId="192F9A89">
                  <wp:simplePos x="0" y="0"/>
                  <wp:positionH relativeFrom="column">
                    <wp:posOffset>85090</wp:posOffset>
                  </wp:positionH>
                  <wp:positionV relativeFrom="paragraph">
                    <wp:posOffset>1290320</wp:posOffset>
                  </wp:positionV>
                  <wp:extent cx="791210" cy="474345"/>
                  <wp:effectExtent l="19050" t="0" r="8890" b="0"/>
                  <wp:wrapTight wrapText="bothSides">
                    <wp:wrapPolygon edited="0">
                      <wp:start x="-520" y="0"/>
                      <wp:lineTo x="-520" y="20819"/>
                      <wp:lineTo x="21843" y="20819"/>
                      <wp:lineTo x="21843" y="0"/>
                      <wp:lineTo x="-52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91210" cy="474345"/>
                          </a:xfrm>
                          <a:prstGeom prst="rect">
                            <a:avLst/>
                          </a:prstGeom>
                          <a:solidFill>
                            <a:srgbClr val="FFFFFF"/>
                          </a:solidFill>
                          <a:ln w="9525">
                            <a:noFill/>
                            <a:miter lim="800000"/>
                            <a:headEnd/>
                            <a:tailEnd/>
                          </a:ln>
                        </pic:spPr>
                      </pic:pic>
                    </a:graphicData>
                  </a:graphic>
                </wp:anchor>
              </w:drawing>
            </w:r>
            <w:r>
              <w:rPr>
                <w:noProof/>
                <w:lang w:eastAsia="en-GB"/>
              </w:rPr>
              <w:drawing>
                <wp:anchor distT="0" distB="0" distL="114935" distR="114935" simplePos="0" relativeHeight="251659264" behindDoc="0" locked="0" layoutInCell="1" allowOverlap="1" wp14:anchorId="524847C5" wp14:editId="39F62DC7">
                  <wp:simplePos x="0" y="0"/>
                  <wp:positionH relativeFrom="column">
                    <wp:posOffset>388620</wp:posOffset>
                  </wp:positionH>
                  <wp:positionV relativeFrom="paragraph">
                    <wp:posOffset>52705</wp:posOffset>
                  </wp:positionV>
                  <wp:extent cx="477520" cy="7670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7520" cy="767080"/>
                          </a:xfrm>
                          <a:prstGeom prst="rect">
                            <a:avLst/>
                          </a:prstGeom>
                          <a:solidFill>
                            <a:srgbClr val="FFFFFF"/>
                          </a:solidFill>
                          <a:ln w="9525">
                            <a:noFill/>
                            <a:miter lim="800000"/>
                            <a:headEnd/>
                            <a:tailEnd/>
                          </a:ln>
                        </pic:spPr>
                      </pic:pic>
                    </a:graphicData>
                  </a:graphic>
                </wp:anchor>
              </w:drawing>
            </w:r>
          </w:p>
        </w:tc>
      </w:tr>
    </w:tbl>
    <w:p w:rsidR="00462362" w:rsidRPr="000E270C" w:rsidRDefault="00462362" w:rsidP="00462362">
      <w:pPr>
        <w:jc w:val="center"/>
        <w:rPr>
          <w:rFonts w:ascii="Arial" w:hAnsi="Arial"/>
          <w:b/>
          <w:bCs/>
          <w:sz w:val="22"/>
          <w:szCs w:val="22"/>
        </w:rPr>
      </w:pPr>
      <w:r>
        <w:rPr>
          <w:rFonts w:ascii="Arial" w:hAnsi="Arial"/>
          <w:b/>
          <w:bCs/>
          <w:sz w:val="22"/>
          <w:szCs w:val="22"/>
        </w:rPr>
        <w:t>Weekly News</w:t>
      </w:r>
    </w:p>
    <w:p w:rsidR="00462362" w:rsidRDefault="00CE793B" w:rsidP="00462362">
      <w:pPr>
        <w:jc w:val="center"/>
        <w:rPr>
          <w:rFonts w:ascii="Arial" w:hAnsi="Arial"/>
          <w:b/>
          <w:bCs/>
          <w:sz w:val="22"/>
          <w:szCs w:val="22"/>
          <w:u w:val="single"/>
        </w:rPr>
      </w:pPr>
      <w:r>
        <w:rPr>
          <w:rFonts w:ascii="Arial" w:hAnsi="Arial"/>
          <w:b/>
          <w:bCs/>
          <w:sz w:val="22"/>
          <w:szCs w:val="22"/>
          <w:u w:val="single"/>
        </w:rPr>
        <w:t>16</w:t>
      </w:r>
      <w:r w:rsidR="00F532CE">
        <w:rPr>
          <w:rFonts w:ascii="Arial" w:hAnsi="Arial"/>
          <w:b/>
          <w:bCs/>
          <w:sz w:val="22"/>
          <w:szCs w:val="22"/>
          <w:u w:val="single"/>
        </w:rPr>
        <w:t>th</w:t>
      </w:r>
      <w:r w:rsidR="00993288">
        <w:rPr>
          <w:rFonts w:ascii="Arial" w:hAnsi="Arial"/>
          <w:b/>
          <w:bCs/>
          <w:sz w:val="22"/>
          <w:szCs w:val="22"/>
          <w:u w:val="single"/>
        </w:rPr>
        <w:t xml:space="preserve"> March</w:t>
      </w:r>
      <w:r w:rsidR="00462362">
        <w:rPr>
          <w:rFonts w:ascii="Arial" w:hAnsi="Arial"/>
          <w:b/>
          <w:bCs/>
          <w:sz w:val="22"/>
          <w:szCs w:val="22"/>
          <w:u w:val="single"/>
        </w:rPr>
        <w:t xml:space="preserve"> 2018</w:t>
      </w:r>
    </w:p>
    <w:p w:rsidR="00462362" w:rsidRPr="005A7AC3" w:rsidRDefault="00462362" w:rsidP="00462362">
      <w:pPr>
        <w:rPr>
          <w:rFonts w:ascii="Arial" w:hAnsi="Arial"/>
          <w:b/>
          <w:bCs/>
          <w:sz w:val="22"/>
          <w:szCs w:val="22"/>
          <w:u w:val="single"/>
        </w:rPr>
      </w:pPr>
    </w:p>
    <w:p w:rsidR="00462362" w:rsidRPr="005A7AC3" w:rsidRDefault="00462362" w:rsidP="00462362">
      <w:pPr>
        <w:jc w:val="center"/>
        <w:outlineLvl w:val="0"/>
        <w:rPr>
          <w:b/>
          <w:bCs/>
          <w:sz w:val="20"/>
          <w:szCs w:val="20"/>
          <w:u w:val="single"/>
        </w:rPr>
        <w:sectPr w:rsidR="00462362" w:rsidRPr="005A7AC3">
          <w:pgSz w:w="11906" w:h="16838"/>
          <w:pgMar w:top="851" w:right="851" w:bottom="851" w:left="851" w:header="709" w:footer="709" w:gutter="0"/>
          <w:cols w:space="708"/>
          <w:docGrid w:linePitch="360"/>
        </w:sectPr>
      </w:pPr>
    </w:p>
    <w:p w:rsidR="000B4A76" w:rsidRDefault="000B4A76" w:rsidP="00462362">
      <w:pPr>
        <w:rPr>
          <w:rFonts w:ascii="Tahoma" w:hAnsi="Tahoma" w:cs="Tahoma"/>
          <w:sz w:val="22"/>
          <w:szCs w:val="22"/>
        </w:rPr>
      </w:pPr>
    </w:p>
    <w:p w:rsidR="00462362" w:rsidRDefault="00462362" w:rsidP="00462362">
      <w:pPr>
        <w:rPr>
          <w:rFonts w:ascii="Tahoma" w:hAnsi="Tahoma" w:cs="Tahoma"/>
          <w:sz w:val="22"/>
          <w:szCs w:val="22"/>
        </w:rPr>
      </w:pPr>
      <w:r w:rsidRPr="00152207">
        <w:rPr>
          <w:rFonts w:ascii="Tahoma" w:hAnsi="Tahoma" w:cs="Tahoma"/>
          <w:sz w:val="22"/>
          <w:szCs w:val="22"/>
        </w:rPr>
        <w:t>Dear Parents</w:t>
      </w:r>
      <w:r>
        <w:rPr>
          <w:rFonts w:ascii="Tahoma" w:hAnsi="Tahoma" w:cs="Tahoma"/>
          <w:sz w:val="22"/>
          <w:szCs w:val="22"/>
        </w:rPr>
        <w:t xml:space="preserve"> and C</w:t>
      </w:r>
      <w:r w:rsidRPr="00152207">
        <w:rPr>
          <w:rFonts w:ascii="Tahoma" w:hAnsi="Tahoma" w:cs="Tahoma"/>
          <w:sz w:val="22"/>
          <w:szCs w:val="22"/>
        </w:rPr>
        <w:t>arers,</w:t>
      </w:r>
    </w:p>
    <w:p w:rsidR="000B4A76" w:rsidRDefault="000B4A76" w:rsidP="00462362">
      <w:pPr>
        <w:rPr>
          <w:rFonts w:ascii="Tahoma" w:hAnsi="Tahoma" w:cs="Tahoma"/>
          <w:sz w:val="22"/>
          <w:szCs w:val="22"/>
        </w:rPr>
      </w:pPr>
    </w:p>
    <w:p w:rsidR="00A82D02" w:rsidRPr="00A82D02" w:rsidRDefault="00A82D02" w:rsidP="00A82D02">
      <w:pPr>
        <w:shd w:val="clear" w:color="auto" w:fill="FFFFFF"/>
        <w:rPr>
          <w:rFonts w:ascii="Tahoma" w:hAnsi="Tahoma" w:cs="Tahoma"/>
          <w:color w:val="222222"/>
          <w:sz w:val="22"/>
          <w:szCs w:val="22"/>
        </w:rPr>
      </w:pPr>
      <w:r w:rsidRPr="00A82D02">
        <w:rPr>
          <w:rFonts w:ascii="Tahoma" w:hAnsi="Tahoma" w:cs="Tahoma"/>
          <w:color w:val="222222"/>
          <w:sz w:val="22"/>
          <w:szCs w:val="22"/>
        </w:rPr>
        <w:t>Some parents have expressed that they would like to know more about school improvement and how well the school is now performing.   I am in the process of setting up a meeting for parents in the next few weeks.  A representative from Plymouth CAST will also be at the meeting to answer any questions so please keep an eye out for the date if you would be interested in attending.   We are also expecting a further monitoring visit from HMI any day now and as soon as I have feedback from this visit I will share it with you.  The purpose of the visit is to see how well the school is progressing against the objectives set in the last full inspection.  The report will also be published and available to all.</w:t>
      </w:r>
    </w:p>
    <w:p w:rsidR="00A82D02" w:rsidRPr="00A82D02" w:rsidRDefault="00A82D02" w:rsidP="00A82D02">
      <w:pPr>
        <w:shd w:val="clear" w:color="auto" w:fill="FFFFFF"/>
        <w:rPr>
          <w:rFonts w:ascii="Tahoma" w:hAnsi="Tahoma" w:cs="Tahoma"/>
          <w:color w:val="222222"/>
          <w:sz w:val="22"/>
          <w:szCs w:val="22"/>
        </w:rPr>
      </w:pPr>
    </w:p>
    <w:p w:rsidR="00A82D02" w:rsidRPr="00A82D02" w:rsidRDefault="00A82D02" w:rsidP="00A82D02">
      <w:pPr>
        <w:shd w:val="clear" w:color="auto" w:fill="FFFFFF"/>
        <w:rPr>
          <w:rFonts w:ascii="Tahoma" w:hAnsi="Tahoma" w:cs="Tahoma"/>
          <w:color w:val="222222"/>
          <w:sz w:val="22"/>
          <w:szCs w:val="22"/>
        </w:rPr>
      </w:pPr>
      <w:r w:rsidRPr="00A82D02">
        <w:rPr>
          <w:rFonts w:ascii="Tahoma" w:hAnsi="Tahoma" w:cs="Tahoma"/>
          <w:color w:val="222222"/>
          <w:sz w:val="22"/>
          <w:szCs w:val="22"/>
        </w:rPr>
        <w:t>I am sad to tell you that Sam Hill - our THRIVE practitioner - will be leaving us at the end of term as she is moving on to a new post as Outreach worker for the Chestnut centre - CONGRATULATIONS Sam!  She is a great loss to the school and in the short time that I have been here, can see how much she contributes to the positive ethos of the school - she will be greatly missed.  A new member of staff will however be THRIVE trained next term so that we can continue offering this fantastic provision in the school and alternative arrangements will be made for the office in the mornings. </w:t>
      </w:r>
    </w:p>
    <w:p w:rsidR="00A82D02" w:rsidRPr="00A82D02" w:rsidRDefault="00A82D02" w:rsidP="00A82D02">
      <w:pPr>
        <w:shd w:val="clear" w:color="auto" w:fill="FFFFFF"/>
        <w:rPr>
          <w:rFonts w:ascii="Tahoma" w:hAnsi="Tahoma" w:cs="Tahoma"/>
          <w:color w:val="222222"/>
          <w:sz w:val="22"/>
          <w:szCs w:val="22"/>
        </w:rPr>
      </w:pPr>
    </w:p>
    <w:p w:rsidR="00A82D02" w:rsidRPr="00A82D02" w:rsidRDefault="00A82D02" w:rsidP="00A82D02">
      <w:pPr>
        <w:shd w:val="clear" w:color="auto" w:fill="FFFFFF"/>
        <w:rPr>
          <w:rFonts w:ascii="Tahoma" w:hAnsi="Tahoma" w:cs="Tahoma"/>
          <w:color w:val="222222"/>
          <w:sz w:val="22"/>
          <w:szCs w:val="22"/>
        </w:rPr>
      </w:pPr>
      <w:r w:rsidRPr="00A82D02">
        <w:rPr>
          <w:rFonts w:ascii="Tahoma" w:hAnsi="Tahoma" w:cs="Tahoma"/>
          <w:color w:val="222222"/>
          <w:sz w:val="22"/>
          <w:szCs w:val="22"/>
        </w:rPr>
        <w:t>I had a meeting with the PTA this week - it is great to see such a creative and enthusiastic team of people dedicated to the school.  Look out for some exciting events coming up in the next few months!</w:t>
      </w:r>
    </w:p>
    <w:p w:rsidR="00462362" w:rsidRDefault="00462362" w:rsidP="00462362">
      <w:pPr>
        <w:rPr>
          <w:rFonts w:ascii="Tahoma" w:hAnsi="Tahoma" w:cs="Tahoma"/>
          <w:sz w:val="22"/>
          <w:szCs w:val="22"/>
        </w:rPr>
      </w:pPr>
    </w:p>
    <w:p w:rsidR="00462362" w:rsidRPr="00CF1B6E" w:rsidRDefault="00462362" w:rsidP="00462362">
      <w:pPr>
        <w:pStyle w:val="NormalWeb"/>
        <w:spacing w:before="0" w:beforeAutospacing="0" w:after="0" w:afterAutospacing="0"/>
        <w:rPr>
          <w:rFonts w:ascii="Tahoma" w:hAnsi="Tahoma" w:cs="Tahoma"/>
          <w:sz w:val="22"/>
          <w:szCs w:val="22"/>
        </w:rPr>
      </w:pPr>
      <w:r>
        <w:rPr>
          <w:rFonts w:ascii="Tahoma" w:hAnsi="Tahoma" w:cs="Tahoma"/>
          <w:sz w:val="22"/>
          <w:szCs w:val="22"/>
        </w:rPr>
        <w:t>Best Wishes</w:t>
      </w:r>
    </w:p>
    <w:p w:rsidR="000B4A76" w:rsidRDefault="00C96AE4" w:rsidP="000B4A76">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Mrs Harding</w:t>
      </w:r>
    </w:p>
    <w:p w:rsidR="009A2A71" w:rsidRDefault="009A2A71" w:rsidP="000B4A76">
      <w:pPr>
        <w:pStyle w:val="NormalWeb"/>
        <w:shd w:val="clear" w:color="auto" w:fill="FFFFFF"/>
        <w:spacing w:before="0" w:beforeAutospacing="0" w:after="0" w:afterAutospacing="0"/>
        <w:jc w:val="center"/>
        <w:rPr>
          <w:rFonts w:ascii="Tahoma" w:hAnsi="Tahoma" w:cs="Tahoma"/>
          <w:b/>
          <w:sz w:val="22"/>
          <w:szCs w:val="22"/>
          <w:u w:val="single"/>
        </w:rPr>
      </w:pPr>
    </w:p>
    <w:p w:rsidR="009A2A71" w:rsidRDefault="009A2A71" w:rsidP="000B4A76">
      <w:pPr>
        <w:pStyle w:val="NormalWeb"/>
        <w:shd w:val="clear" w:color="auto" w:fill="FFFFFF"/>
        <w:spacing w:before="0" w:beforeAutospacing="0" w:after="0" w:afterAutospacing="0"/>
        <w:jc w:val="center"/>
        <w:rPr>
          <w:rFonts w:ascii="Tahoma" w:hAnsi="Tahoma" w:cs="Tahoma"/>
          <w:b/>
          <w:sz w:val="22"/>
          <w:szCs w:val="22"/>
          <w:u w:val="single"/>
        </w:rPr>
      </w:pPr>
    </w:p>
    <w:p w:rsidR="000B4A76" w:rsidRDefault="009A2A71" w:rsidP="000B4A76">
      <w:pPr>
        <w:pStyle w:val="NormalWeb"/>
        <w:shd w:val="clear" w:color="auto" w:fill="FFFFFF"/>
        <w:spacing w:before="0" w:beforeAutospacing="0" w:after="0" w:afterAutospacing="0"/>
        <w:jc w:val="center"/>
        <w:rPr>
          <w:rFonts w:ascii="Tahoma" w:hAnsi="Tahoma" w:cs="Tahoma"/>
          <w:b/>
          <w:sz w:val="22"/>
          <w:szCs w:val="22"/>
          <w:u w:val="single"/>
        </w:rPr>
      </w:pPr>
      <w:r w:rsidRPr="009A2A71">
        <w:rPr>
          <w:rFonts w:ascii="Tahoma" w:hAnsi="Tahoma" w:cs="Tahoma"/>
          <w:b/>
          <w:sz w:val="22"/>
          <w:szCs w:val="22"/>
          <w:u w:val="single"/>
        </w:rPr>
        <w:t>Our Garden area</w:t>
      </w:r>
    </w:p>
    <w:p w:rsidR="009A2A71" w:rsidRDefault="009A2A71" w:rsidP="009A2A71">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Your child will be sent home with a letter today informing you of a new garden area we hope to de</w:t>
      </w:r>
      <w:r w:rsidR="00A82D02">
        <w:rPr>
          <w:rFonts w:ascii="Tahoma" w:hAnsi="Tahoma" w:cs="Tahoma"/>
          <w:sz w:val="22"/>
          <w:szCs w:val="22"/>
        </w:rPr>
        <w:t>velop. Please donate if you can: please</w:t>
      </w:r>
      <w:r>
        <w:rPr>
          <w:rFonts w:ascii="Tahoma" w:hAnsi="Tahoma" w:cs="Tahoma"/>
          <w:sz w:val="22"/>
          <w:szCs w:val="22"/>
        </w:rPr>
        <w:t xml:space="preserve"> get family and friends involved.</w:t>
      </w:r>
    </w:p>
    <w:p w:rsidR="009A2A71" w:rsidRDefault="009A2A71" w:rsidP="009A2A71">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To donate, click on the link below. Thank you.</w:t>
      </w:r>
    </w:p>
    <w:p w:rsidR="009A2A71" w:rsidRDefault="009A2A71" w:rsidP="009A2A71">
      <w:pPr>
        <w:pStyle w:val="NormalWeb"/>
        <w:shd w:val="clear" w:color="auto" w:fill="FFFFFF"/>
        <w:spacing w:before="0" w:beforeAutospacing="0" w:after="0" w:afterAutospacing="0"/>
        <w:rPr>
          <w:rFonts w:ascii="Tahoma" w:hAnsi="Tahoma" w:cs="Tahoma"/>
          <w:sz w:val="22"/>
          <w:szCs w:val="22"/>
          <w:lang w:eastAsia="en-US"/>
        </w:rPr>
      </w:pPr>
      <w:r w:rsidRPr="009A2A71">
        <w:rPr>
          <w:rFonts w:ascii="Tahoma" w:hAnsi="Tahoma" w:cs="Tahoma"/>
          <w:color w:val="222222"/>
          <w:sz w:val="22"/>
          <w:szCs w:val="22"/>
          <w:lang w:eastAsia="en-US"/>
        </w:rPr>
        <w:br/>
      </w:r>
      <w:hyperlink r:id="rId13" w:tgtFrame="_blank" w:history="1">
        <w:r w:rsidRPr="009A2A71">
          <w:rPr>
            <w:rFonts w:ascii="Tahoma" w:hAnsi="Tahoma" w:cs="Tahoma"/>
            <w:color w:val="1155CC"/>
            <w:sz w:val="22"/>
            <w:szCs w:val="22"/>
            <w:u w:val="single"/>
            <w:shd w:val="clear" w:color="auto" w:fill="FFFFFF"/>
            <w:lang w:eastAsia="en-US"/>
          </w:rPr>
          <w:t>https://www.justgiving.com/crowdfunding/olotakarencurtis?utm_id=2&amp;utm_term=vaxABwgxd</w:t>
        </w:r>
      </w:hyperlink>
    </w:p>
    <w:p w:rsidR="009A2A71" w:rsidRPr="009A2A71" w:rsidRDefault="009A2A71" w:rsidP="009A2A71">
      <w:pPr>
        <w:pStyle w:val="NormalWeb"/>
        <w:shd w:val="clear" w:color="auto" w:fill="FFFFFF"/>
        <w:spacing w:before="0" w:beforeAutospacing="0" w:after="0" w:afterAutospacing="0"/>
        <w:rPr>
          <w:rFonts w:ascii="Tahoma" w:hAnsi="Tahoma" w:cs="Tahoma"/>
          <w:sz w:val="22"/>
          <w:szCs w:val="22"/>
        </w:rPr>
      </w:pPr>
    </w:p>
    <w:p w:rsidR="000827E2" w:rsidRPr="000827E2" w:rsidRDefault="000827E2" w:rsidP="000827E2">
      <w:pPr>
        <w:shd w:val="clear" w:color="auto" w:fill="FFFFFF"/>
        <w:jc w:val="center"/>
        <w:rPr>
          <w:rFonts w:ascii="Tahoma" w:hAnsi="Tahoma" w:cs="Tahoma"/>
          <w:b/>
          <w:color w:val="222222"/>
          <w:sz w:val="22"/>
          <w:szCs w:val="22"/>
          <w:lang w:eastAsia="en-GB"/>
        </w:rPr>
      </w:pPr>
      <w:proofErr w:type="spellStart"/>
      <w:r w:rsidRPr="000827E2">
        <w:rPr>
          <w:rFonts w:ascii="Tahoma" w:hAnsi="Tahoma" w:cs="Tahoma"/>
          <w:b/>
          <w:color w:val="222222"/>
          <w:sz w:val="22"/>
          <w:szCs w:val="22"/>
          <w:u w:val="single"/>
          <w:lang w:eastAsia="en-GB"/>
        </w:rPr>
        <w:t>Bikeability</w:t>
      </w:r>
      <w:proofErr w:type="spellEnd"/>
      <w:r w:rsidRPr="000827E2">
        <w:rPr>
          <w:rFonts w:ascii="Tahoma" w:hAnsi="Tahoma" w:cs="Tahoma"/>
          <w:b/>
          <w:color w:val="222222"/>
          <w:sz w:val="22"/>
          <w:szCs w:val="22"/>
          <w:u w:val="single"/>
          <w:lang w:eastAsia="en-GB"/>
        </w:rPr>
        <w:t xml:space="preserve"> Holiday Courses</w:t>
      </w:r>
    </w:p>
    <w:p w:rsidR="000827E2" w:rsidRP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lang w:eastAsia="en-GB"/>
        </w:rPr>
        <w:t>Torbay Council and Two Wheels Tuition will once again b</w:t>
      </w:r>
      <w:r>
        <w:rPr>
          <w:rFonts w:ascii="Tahoma" w:hAnsi="Tahoma" w:cs="Tahoma"/>
          <w:color w:val="222222"/>
          <w:sz w:val="22"/>
          <w:szCs w:val="22"/>
          <w:lang w:eastAsia="en-GB"/>
        </w:rPr>
        <w:t>e running their hugely popular c</w:t>
      </w:r>
      <w:r w:rsidRPr="000827E2">
        <w:rPr>
          <w:rFonts w:ascii="Tahoma" w:hAnsi="Tahoma" w:cs="Tahoma"/>
          <w:color w:val="222222"/>
          <w:sz w:val="22"/>
          <w:szCs w:val="22"/>
          <w:lang w:eastAsia="en-GB"/>
        </w:rPr>
        <w:t xml:space="preserve">ycling sessions in the Easter Holidays at Torbay </w:t>
      </w:r>
      <w:proofErr w:type="spellStart"/>
      <w:r w:rsidRPr="000827E2">
        <w:rPr>
          <w:rFonts w:ascii="Tahoma" w:hAnsi="Tahoma" w:cs="Tahoma"/>
          <w:color w:val="222222"/>
          <w:sz w:val="22"/>
          <w:szCs w:val="22"/>
          <w:lang w:eastAsia="en-GB"/>
        </w:rPr>
        <w:t>Velopark</w:t>
      </w:r>
      <w:proofErr w:type="spellEnd"/>
      <w:r w:rsidRPr="000827E2">
        <w:rPr>
          <w:rFonts w:ascii="Tahoma" w:hAnsi="Tahoma" w:cs="Tahoma"/>
          <w:color w:val="222222"/>
          <w:sz w:val="22"/>
          <w:szCs w:val="22"/>
          <w:lang w:eastAsia="en-GB"/>
        </w:rPr>
        <w:t xml:space="preserve"> week commencing Monday 9</w:t>
      </w:r>
      <w:r>
        <w:rPr>
          <w:rFonts w:ascii="Tahoma" w:hAnsi="Tahoma" w:cs="Tahoma"/>
          <w:color w:val="222222"/>
          <w:sz w:val="22"/>
          <w:szCs w:val="22"/>
          <w:lang w:eastAsia="en-GB"/>
        </w:rPr>
        <w:t>th</w:t>
      </w:r>
      <w:r w:rsidRPr="000827E2">
        <w:rPr>
          <w:rFonts w:ascii="Tahoma" w:hAnsi="Tahoma" w:cs="Tahoma"/>
          <w:color w:val="222222"/>
          <w:sz w:val="22"/>
          <w:szCs w:val="22"/>
          <w:lang w:eastAsia="en-GB"/>
        </w:rPr>
        <w:t xml:space="preserve"> April. </w:t>
      </w:r>
    </w:p>
    <w:p w:rsidR="000827E2" w:rsidRP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lang w:eastAsia="en-GB"/>
        </w:rPr>
        <w:t> </w:t>
      </w:r>
    </w:p>
    <w:p w:rsidR="000827E2" w:rsidRPr="000827E2" w:rsidRDefault="000827E2" w:rsidP="000827E2">
      <w:pPr>
        <w:shd w:val="clear" w:color="auto" w:fill="FFFFFF"/>
        <w:rPr>
          <w:rFonts w:ascii="Tahoma" w:hAnsi="Tahoma" w:cs="Tahoma"/>
          <w:color w:val="222222"/>
          <w:sz w:val="22"/>
          <w:szCs w:val="22"/>
          <w:lang w:eastAsia="en-GB"/>
        </w:rPr>
      </w:pPr>
      <w:proofErr w:type="spellStart"/>
      <w:r w:rsidRPr="000827E2">
        <w:rPr>
          <w:rFonts w:ascii="Tahoma" w:hAnsi="Tahoma" w:cs="Tahoma"/>
          <w:color w:val="222222"/>
          <w:sz w:val="22"/>
          <w:szCs w:val="22"/>
          <w:u w:val="single"/>
          <w:lang w:eastAsia="en-GB"/>
        </w:rPr>
        <w:t>Bikeability</w:t>
      </w:r>
      <w:proofErr w:type="spellEnd"/>
      <w:r w:rsidRPr="000827E2">
        <w:rPr>
          <w:rFonts w:ascii="Tahoma" w:hAnsi="Tahoma" w:cs="Tahoma"/>
          <w:color w:val="222222"/>
          <w:sz w:val="22"/>
          <w:szCs w:val="22"/>
          <w:u w:val="single"/>
          <w:lang w:eastAsia="en-GB"/>
        </w:rPr>
        <w:t xml:space="preserve"> Level 1</w:t>
      </w:r>
      <w:r w:rsidRPr="000827E2">
        <w:rPr>
          <w:rFonts w:ascii="Tahoma" w:hAnsi="Tahoma" w:cs="Tahoma"/>
          <w:color w:val="222222"/>
          <w:sz w:val="22"/>
          <w:szCs w:val="22"/>
          <w:lang w:eastAsia="en-GB"/>
        </w:rPr>
        <w:t> (Monday 9</w:t>
      </w:r>
      <w:r>
        <w:rPr>
          <w:rFonts w:ascii="Tahoma" w:hAnsi="Tahoma" w:cs="Tahoma"/>
          <w:color w:val="222222"/>
          <w:sz w:val="22"/>
          <w:szCs w:val="22"/>
          <w:lang w:eastAsia="en-GB"/>
        </w:rPr>
        <w:t xml:space="preserve"> </w:t>
      </w:r>
      <w:r w:rsidRPr="000827E2">
        <w:rPr>
          <w:rFonts w:ascii="Tahoma" w:hAnsi="Tahoma" w:cs="Tahoma"/>
          <w:color w:val="222222"/>
          <w:sz w:val="22"/>
          <w:szCs w:val="22"/>
          <w:lang w:eastAsia="en-GB"/>
        </w:rPr>
        <w:t>-11 am) - £6</w:t>
      </w:r>
    </w:p>
    <w:p w:rsidR="000827E2" w:rsidRP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lang w:eastAsia="en-GB"/>
        </w:rPr>
        <w:t> </w:t>
      </w:r>
    </w:p>
    <w:p w:rsidR="000827E2" w:rsidRP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u w:val="single"/>
          <w:lang w:eastAsia="en-GB"/>
        </w:rPr>
        <w:t>Learn to Ride</w:t>
      </w:r>
      <w:r w:rsidR="00872841" w:rsidRPr="000827E2">
        <w:rPr>
          <w:rFonts w:ascii="Tahoma" w:hAnsi="Tahoma" w:cs="Tahoma"/>
          <w:color w:val="222222"/>
          <w:sz w:val="22"/>
          <w:szCs w:val="22"/>
          <w:lang w:eastAsia="en-GB"/>
        </w:rPr>
        <w:t> sessions</w:t>
      </w:r>
      <w:r w:rsidRPr="000827E2">
        <w:rPr>
          <w:rFonts w:ascii="Tahoma" w:hAnsi="Tahoma" w:cs="Tahoma"/>
          <w:color w:val="222222"/>
          <w:sz w:val="22"/>
          <w:szCs w:val="22"/>
          <w:lang w:eastAsia="en-GB"/>
        </w:rPr>
        <w:t xml:space="preserve"> will be from Monday-Thursday.    A two hour session with only two trainees to an instructor.  The majority of children are riding independently at the end of a session. - £10</w:t>
      </w:r>
    </w:p>
    <w:p w:rsidR="000827E2" w:rsidRP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lang w:eastAsia="en-GB"/>
        </w:rPr>
        <w:t> </w:t>
      </w:r>
    </w:p>
    <w:p w:rsidR="000827E2" w:rsidRP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lang w:eastAsia="en-GB"/>
        </w:rPr>
        <w:t>Both these courses are available to children from age 6 upwards.</w:t>
      </w:r>
    </w:p>
    <w:p w:rsidR="000827E2" w:rsidRP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lang w:eastAsia="en-GB"/>
        </w:rPr>
        <w:t> </w:t>
      </w:r>
    </w:p>
    <w:p w:rsidR="000827E2" w:rsidRP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lang w:eastAsia="en-GB"/>
        </w:rPr>
        <w:t>These sessions are subsidised by Torbay Council and the places go quickly so please book early.  Course information is available by email only from </w:t>
      </w:r>
      <w:hyperlink r:id="rId14" w:tgtFrame="_blank" w:history="1">
        <w:r w:rsidRPr="000827E2">
          <w:rPr>
            <w:rFonts w:ascii="Tahoma" w:hAnsi="Tahoma" w:cs="Tahoma"/>
            <w:color w:val="1155CC"/>
            <w:sz w:val="22"/>
            <w:szCs w:val="22"/>
            <w:u w:val="single"/>
            <w:lang w:eastAsia="en-GB"/>
          </w:rPr>
          <w:t>twowheelstuition@yahoo.co.uk</w:t>
        </w:r>
      </w:hyperlink>
    </w:p>
    <w:p w:rsidR="000827E2" w:rsidRDefault="000827E2" w:rsidP="000827E2">
      <w:pPr>
        <w:shd w:val="clear" w:color="auto" w:fill="FFFFFF"/>
        <w:rPr>
          <w:rFonts w:ascii="Tahoma" w:hAnsi="Tahoma" w:cs="Tahoma"/>
          <w:color w:val="222222"/>
          <w:sz w:val="22"/>
          <w:szCs w:val="22"/>
          <w:lang w:eastAsia="en-GB"/>
        </w:rPr>
      </w:pPr>
      <w:r w:rsidRPr="000827E2">
        <w:rPr>
          <w:rFonts w:ascii="Tahoma" w:hAnsi="Tahoma" w:cs="Tahoma"/>
          <w:color w:val="222222"/>
          <w:sz w:val="22"/>
          <w:szCs w:val="22"/>
          <w:lang w:eastAsia="en-GB"/>
        </w:rPr>
        <w:t> </w:t>
      </w:r>
    </w:p>
    <w:p w:rsidR="00A82D02" w:rsidRDefault="00A82D02" w:rsidP="00A82D02">
      <w:pPr>
        <w:jc w:val="center"/>
        <w:rPr>
          <w:rFonts w:ascii="Tahoma" w:hAnsi="Tahoma" w:cs="Tahoma"/>
          <w:sz w:val="22"/>
          <w:szCs w:val="22"/>
        </w:rPr>
      </w:pPr>
      <w:r>
        <w:rPr>
          <w:rFonts w:ascii="Tahoma" w:hAnsi="Tahoma" w:cs="Tahoma"/>
          <w:b/>
          <w:sz w:val="22"/>
          <w:szCs w:val="22"/>
          <w:u w:val="single"/>
        </w:rPr>
        <w:t>School Meals</w:t>
      </w:r>
    </w:p>
    <w:p w:rsidR="00A82D02" w:rsidRDefault="00A82D02" w:rsidP="00A82D02">
      <w:pPr>
        <w:rPr>
          <w:rFonts w:ascii="Tahoma" w:hAnsi="Tahoma" w:cs="Tahoma"/>
          <w:sz w:val="22"/>
          <w:szCs w:val="22"/>
        </w:rPr>
      </w:pPr>
      <w:r w:rsidRPr="00C90707">
        <w:rPr>
          <w:rFonts w:ascii="Tahoma" w:hAnsi="Tahoma" w:cs="Tahoma"/>
          <w:sz w:val="22"/>
          <w:szCs w:val="22"/>
        </w:rPr>
        <w:t>If your child has an appointment and will be late in to school please ensure that you have ordered a school meal online or contact the office to let us know your child’s choices before 10.00 a.m. so that the kitchen can provide a meal. Thank you.</w:t>
      </w:r>
    </w:p>
    <w:p w:rsidR="00A82D02" w:rsidRPr="000827E2" w:rsidRDefault="00A82D02" w:rsidP="000827E2">
      <w:pPr>
        <w:shd w:val="clear" w:color="auto" w:fill="FFFFFF"/>
        <w:rPr>
          <w:rFonts w:ascii="Tahoma" w:hAnsi="Tahoma" w:cs="Tahoma"/>
          <w:color w:val="222222"/>
          <w:sz w:val="22"/>
          <w:szCs w:val="22"/>
          <w:lang w:eastAsia="en-GB"/>
        </w:rPr>
      </w:pPr>
    </w:p>
    <w:p w:rsidR="00165ACA" w:rsidRDefault="00165ACA" w:rsidP="000B4A76">
      <w:pPr>
        <w:jc w:val="center"/>
        <w:rPr>
          <w:rFonts w:ascii="Tahoma" w:hAnsi="Tahoma" w:cs="Tahoma"/>
          <w:b/>
          <w:sz w:val="22"/>
          <w:szCs w:val="22"/>
          <w:u w:val="single"/>
        </w:rPr>
      </w:pPr>
    </w:p>
    <w:p w:rsidR="00382FD2" w:rsidRDefault="00382FD2" w:rsidP="00382FD2">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lastRenderedPageBreak/>
        <w:t>Stars of the Week</w:t>
      </w: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 xml:space="preserve">Star Pupil </w:t>
      </w:r>
    </w:p>
    <w:p w:rsidR="009932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1B3B06">
        <w:rPr>
          <w:rFonts w:ascii="Tahoma" w:hAnsi="Tahoma" w:cs="Tahoma"/>
          <w:sz w:val="22"/>
          <w:szCs w:val="22"/>
        </w:rPr>
        <w:t>Luke</w:t>
      </w:r>
    </w:p>
    <w:p w:rsidR="00CE793B"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r w:rsidR="001B3B06">
        <w:rPr>
          <w:rFonts w:ascii="Tahoma" w:hAnsi="Tahoma" w:cs="Tahoma"/>
          <w:sz w:val="22"/>
          <w:szCs w:val="22"/>
        </w:rPr>
        <w:t>Sofia</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2 </w:t>
      </w:r>
      <w:r w:rsidR="001B3B06">
        <w:rPr>
          <w:rFonts w:ascii="Tahoma" w:hAnsi="Tahoma" w:cs="Tahoma"/>
          <w:sz w:val="22"/>
          <w:szCs w:val="22"/>
        </w:rPr>
        <w:t>Mia</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3</w:t>
      </w:r>
      <w:r w:rsidR="00D32194">
        <w:rPr>
          <w:rFonts w:ascii="Tahoma" w:hAnsi="Tahoma" w:cs="Tahoma"/>
          <w:sz w:val="22"/>
          <w:szCs w:val="22"/>
        </w:rPr>
        <w:t xml:space="preserve"> </w:t>
      </w:r>
      <w:proofErr w:type="spellStart"/>
      <w:r w:rsidR="00BD4BDA">
        <w:rPr>
          <w:rFonts w:ascii="Tahoma" w:hAnsi="Tahoma" w:cs="Tahoma"/>
          <w:sz w:val="22"/>
          <w:szCs w:val="22"/>
        </w:rPr>
        <w:t>Kaydee</w:t>
      </w:r>
      <w:bookmarkStart w:id="0" w:name="_GoBack"/>
      <w:bookmarkEnd w:id="0"/>
      <w:proofErr w:type="spellEnd"/>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4</w:t>
      </w:r>
      <w:r w:rsidR="003C451A">
        <w:rPr>
          <w:rFonts w:ascii="Tahoma" w:hAnsi="Tahoma" w:cs="Tahoma"/>
          <w:sz w:val="22"/>
          <w:szCs w:val="22"/>
        </w:rPr>
        <w:t xml:space="preserve"> </w:t>
      </w:r>
      <w:r w:rsidR="00E374BA">
        <w:rPr>
          <w:rFonts w:ascii="Tahoma" w:hAnsi="Tahoma" w:cs="Tahoma"/>
          <w:sz w:val="22"/>
          <w:szCs w:val="22"/>
        </w:rPr>
        <w:t>George</w:t>
      </w:r>
    </w:p>
    <w:p w:rsidR="00CE793B" w:rsidRDefault="00382FD2" w:rsidP="00382FD2">
      <w:pPr>
        <w:autoSpaceDE w:val="0"/>
        <w:autoSpaceDN w:val="0"/>
        <w:adjustRightInd w:val="0"/>
        <w:rPr>
          <w:rFonts w:ascii="Tahoma" w:hAnsi="Tahoma" w:cs="Tahoma"/>
          <w:sz w:val="22"/>
          <w:szCs w:val="22"/>
        </w:rPr>
      </w:pPr>
      <w:r>
        <w:rPr>
          <w:rFonts w:ascii="Tahoma" w:hAnsi="Tahoma" w:cs="Tahoma"/>
          <w:sz w:val="22"/>
          <w:szCs w:val="22"/>
        </w:rPr>
        <w:t>Class 5</w:t>
      </w:r>
      <w:r w:rsidR="00890D3C">
        <w:rPr>
          <w:rFonts w:ascii="Tahoma" w:hAnsi="Tahoma" w:cs="Tahoma"/>
          <w:sz w:val="22"/>
          <w:szCs w:val="22"/>
        </w:rPr>
        <w:t xml:space="preserve"> </w:t>
      </w:r>
      <w:r w:rsidR="00843377">
        <w:rPr>
          <w:rFonts w:ascii="Tahoma" w:hAnsi="Tahoma" w:cs="Tahoma"/>
          <w:sz w:val="22"/>
          <w:szCs w:val="22"/>
        </w:rPr>
        <w:t>Samuel</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6</w:t>
      </w:r>
      <w:r w:rsidR="00890D3C">
        <w:rPr>
          <w:rFonts w:ascii="Tahoma" w:hAnsi="Tahoma" w:cs="Tahoma"/>
          <w:sz w:val="22"/>
          <w:szCs w:val="22"/>
        </w:rPr>
        <w:t xml:space="preserve"> </w:t>
      </w:r>
      <w:r w:rsidR="00E374BA">
        <w:rPr>
          <w:rFonts w:ascii="Tahoma" w:hAnsi="Tahoma" w:cs="Tahoma"/>
          <w:sz w:val="22"/>
          <w:szCs w:val="22"/>
        </w:rPr>
        <w:t>Mia</w:t>
      </w:r>
    </w:p>
    <w:p w:rsidR="00382FD2" w:rsidRDefault="00382FD2" w:rsidP="00382FD2">
      <w:pPr>
        <w:autoSpaceDE w:val="0"/>
        <w:autoSpaceDN w:val="0"/>
        <w:adjustRightInd w:val="0"/>
        <w:rPr>
          <w:rFonts w:ascii="Tahoma" w:hAnsi="Tahoma" w:cs="Tahoma"/>
          <w:sz w:val="22"/>
          <w:szCs w:val="22"/>
        </w:rPr>
      </w:pP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Star Writer</w:t>
      </w:r>
    </w:p>
    <w:p w:rsidR="00382FD2" w:rsidRPr="00857F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proofErr w:type="spellStart"/>
      <w:r w:rsidR="001B3B06">
        <w:rPr>
          <w:rFonts w:ascii="Tahoma" w:hAnsi="Tahoma" w:cs="Tahoma"/>
          <w:sz w:val="22"/>
          <w:szCs w:val="22"/>
        </w:rPr>
        <w:t>Zenna</w:t>
      </w:r>
      <w:proofErr w:type="spellEnd"/>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r w:rsidR="001B3B06">
        <w:rPr>
          <w:rFonts w:ascii="Tahoma" w:hAnsi="Tahoma" w:cs="Tahoma"/>
          <w:sz w:val="22"/>
          <w:szCs w:val="22"/>
        </w:rPr>
        <w:t>Finlay</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2 </w:t>
      </w:r>
      <w:proofErr w:type="spellStart"/>
      <w:r w:rsidR="001B3B06">
        <w:rPr>
          <w:rFonts w:ascii="Tahoma" w:hAnsi="Tahoma" w:cs="Tahoma"/>
          <w:sz w:val="22"/>
          <w:szCs w:val="22"/>
        </w:rPr>
        <w:t>Elesha</w:t>
      </w:r>
      <w:proofErr w:type="spellEnd"/>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3 </w:t>
      </w:r>
      <w:proofErr w:type="spellStart"/>
      <w:r w:rsidR="00BD4BDA">
        <w:rPr>
          <w:rFonts w:ascii="Tahoma" w:hAnsi="Tahoma" w:cs="Tahoma"/>
          <w:sz w:val="22"/>
          <w:szCs w:val="22"/>
        </w:rPr>
        <w:t>Nyah</w:t>
      </w:r>
      <w:proofErr w:type="spellEnd"/>
    </w:p>
    <w:p w:rsidR="00B72DCE" w:rsidRDefault="00382FD2" w:rsidP="00382FD2">
      <w:pPr>
        <w:autoSpaceDE w:val="0"/>
        <w:autoSpaceDN w:val="0"/>
        <w:adjustRightInd w:val="0"/>
        <w:rPr>
          <w:rFonts w:ascii="Tahoma" w:hAnsi="Tahoma" w:cs="Tahoma"/>
          <w:sz w:val="22"/>
          <w:szCs w:val="22"/>
        </w:rPr>
      </w:pPr>
      <w:r>
        <w:rPr>
          <w:rFonts w:ascii="Tahoma" w:hAnsi="Tahoma" w:cs="Tahoma"/>
          <w:sz w:val="22"/>
          <w:szCs w:val="22"/>
        </w:rPr>
        <w:t>Class 4</w:t>
      </w:r>
      <w:r w:rsidR="00E374BA">
        <w:rPr>
          <w:rFonts w:ascii="Tahoma" w:hAnsi="Tahoma" w:cs="Tahoma"/>
          <w:sz w:val="22"/>
          <w:szCs w:val="22"/>
        </w:rPr>
        <w:t xml:space="preserve"> Anthony</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5</w:t>
      </w:r>
      <w:r w:rsidR="003C451A">
        <w:rPr>
          <w:rFonts w:ascii="Tahoma" w:hAnsi="Tahoma" w:cs="Tahoma"/>
          <w:sz w:val="22"/>
          <w:szCs w:val="22"/>
        </w:rPr>
        <w:t xml:space="preserve"> </w:t>
      </w:r>
      <w:r w:rsidR="00843377">
        <w:rPr>
          <w:rFonts w:ascii="Tahoma" w:hAnsi="Tahoma" w:cs="Tahoma"/>
          <w:sz w:val="22"/>
          <w:szCs w:val="22"/>
        </w:rPr>
        <w:t>Ocean</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6 </w:t>
      </w:r>
      <w:r w:rsidR="00E374BA">
        <w:rPr>
          <w:rFonts w:ascii="Tahoma" w:hAnsi="Tahoma" w:cs="Tahoma"/>
          <w:sz w:val="22"/>
          <w:szCs w:val="22"/>
        </w:rPr>
        <w:t>James T</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  </w:t>
      </w: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Star Mathematician</w:t>
      </w:r>
    </w:p>
    <w:p w:rsidR="00382FD2" w:rsidRPr="00857F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sidR="001B3B06">
        <w:rPr>
          <w:rFonts w:ascii="Tahoma" w:hAnsi="Tahoma" w:cs="Tahoma"/>
          <w:sz w:val="22"/>
          <w:szCs w:val="22"/>
        </w:rPr>
        <w:t xml:space="preserve"> Arthur</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proofErr w:type="spellStart"/>
      <w:r w:rsidR="001B3B06">
        <w:rPr>
          <w:rFonts w:ascii="Tahoma" w:hAnsi="Tahoma" w:cs="Tahoma"/>
          <w:sz w:val="22"/>
          <w:szCs w:val="22"/>
        </w:rPr>
        <w:t>Oliwier</w:t>
      </w:r>
      <w:proofErr w:type="spellEnd"/>
      <w:r w:rsidR="001B3B06">
        <w:rPr>
          <w:rFonts w:ascii="Tahoma" w:hAnsi="Tahoma" w:cs="Tahoma"/>
          <w:sz w:val="22"/>
          <w:szCs w:val="22"/>
        </w:rPr>
        <w:t xml:space="preserve"> P</w:t>
      </w:r>
    </w:p>
    <w:p w:rsidR="00382FD2" w:rsidRDefault="00382FD2" w:rsidP="00382FD2">
      <w:pPr>
        <w:rPr>
          <w:rFonts w:ascii="Tahoma" w:hAnsi="Tahoma" w:cs="Tahoma"/>
          <w:sz w:val="22"/>
          <w:szCs w:val="22"/>
        </w:rPr>
      </w:pPr>
      <w:r>
        <w:rPr>
          <w:rFonts w:ascii="Tahoma" w:hAnsi="Tahoma" w:cs="Tahoma"/>
          <w:sz w:val="22"/>
          <w:szCs w:val="22"/>
        </w:rPr>
        <w:t xml:space="preserve">Class 2 </w:t>
      </w:r>
      <w:r w:rsidR="001B3B06">
        <w:rPr>
          <w:rFonts w:ascii="Tahoma" w:hAnsi="Tahoma" w:cs="Tahoma"/>
          <w:sz w:val="22"/>
          <w:szCs w:val="22"/>
        </w:rPr>
        <w:t>Sean T</w:t>
      </w:r>
    </w:p>
    <w:p w:rsidR="00382FD2" w:rsidRDefault="00382FD2" w:rsidP="00382FD2">
      <w:pPr>
        <w:rPr>
          <w:rFonts w:ascii="Tahoma" w:hAnsi="Tahoma" w:cs="Tahoma"/>
          <w:sz w:val="22"/>
          <w:szCs w:val="22"/>
        </w:rPr>
      </w:pPr>
      <w:r>
        <w:rPr>
          <w:rFonts w:ascii="Tahoma" w:hAnsi="Tahoma" w:cs="Tahoma"/>
          <w:sz w:val="22"/>
          <w:szCs w:val="22"/>
        </w:rPr>
        <w:t xml:space="preserve">Class 3 </w:t>
      </w:r>
      <w:r w:rsidR="00BD4BDA">
        <w:rPr>
          <w:rFonts w:ascii="Tahoma" w:hAnsi="Tahoma" w:cs="Tahoma"/>
          <w:sz w:val="22"/>
          <w:szCs w:val="22"/>
        </w:rPr>
        <w:t>Sophia</w:t>
      </w:r>
    </w:p>
    <w:p w:rsidR="00382FD2" w:rsidRDefault="00382FD2" w:rsidP="00382FD2">
      <w:pPr>
        <w:rPr>
          <w:rFonts w:ascii="Tahoma" w:hAnsi="Tahoma" w:cs="Tahoma"/>
          <w:sz w:val="22"/>
          <w:szCs w:val="22"/>
        </w:rPr>
      </w:pPr>
      <w:r>
        <w:rPr>
          <w:rFonts w:ascii="Tahoma" w:hAnsi="Tahoma" w:cs="Tahoma"/>
          <w:sz w:val="22"/>
          <w:szCs w:val="22"/>
        </w:rPr>
        <w:t xml:space="preserve">Class 4 </w:t>
      </w:r>
      <w:r w:rsidR="00E374BA">
        <w:rPr>
          <w:rFonts w:ascii="Tahoma" w:hAnsi="Tahoma" w:cs="Tahoma"/>
          <w:sz w:val="22"/>
          <w:szCs w:val="22"/>
        </w:rPr>
        <w:t>Bella</w:t>
      </w:r>
    </w:p>
    <w:p w:rsidR="00382FD2" w:rsidRDefault="00382FD2" w:rsidP="00382FD2">
      <w:pPr>
        <w:rPr>
          <w:rFonts w:ascii="Tahoma" w:hAnsi="Tahoma" w:cs="Tahoma"/>
          <w:sz w:val="22"/>
          <w:szCs w:val="22"/>
        </w:rPr>
      </w:pPr>
      <w:r>
        <w:rPr>
          <w:rFonts w:ascii="Tahoma" w:hAnsi="Tahoma" w:cs="Tahoma"/>
          <w:sz w:val="22"/>
          <w:szCs w:val="22"/>
        </w:rPr>
        <w:t xml:space="preserve">Class 5 </w:t>
      </w:r>
      <w:r w:rsidR="00843377">
        <w:rPr>
          <w:rFonts w:ascii="Tahoma" w:hAnsi="Tahoma" w:cs="Tahoma"/>
          <w:sz w:val="22"/>
          <w:szCs w:val="22"/>
        </w:rPr>
        <w:t>Ryhanah</w:t>
      </w:r>
    </w:p>
    <w:p w:rsidR="00382FD2" w:rsidRDefault="00382FD2" w:rsidP="00382FD2">
      <w:pPr>
        <w:rPr>
          <w:rFonts w:ascii="Tahoma" w:hAnsi="Tahoma" w:cs="Tahoma"/>
          <w:sz w:val="22"/>
          <w:szCs w:val="22"/>
        </w:rPr>
      </w:pPr>
      <w:r>
        <w:rPr>
          <w:rFonts w:ascii="Tahoma" w:hAnsi="Tahoma" w:cs="Tahoma"/>
          <w:sz w:val="22"/>
          <w:szCs w:val="22"/>
        </w:rPr>
        <w:t>Class 6</w:t>
      </w:r>
      <w:r w:rsidR="00890D3C">
        <w:rPr>
          <w:rFonts w:ascii="Tahoma" w:hAnsi="Tahoma" w:cs="Tahoma"/>
          <w:sz w:val="22"/>
          <w:szCs w:val="22"/>
        </w:rPr>
        <w:t xml:space="preserve"> </w:t>
      </w:r>
      <w:r w:rsidR="00E374BA">
        <w:rPr>
          <w:rFonts w:ascii="Tahoma" w:hAnsi="Tahoma" w:cs="Tahoma"/>
          <w:sz w:val="22"/>
          <w:szCs w:val="22"/>
        </w:rPr>
        <w:t>Luke</w:t>
      </w:r>
    </w:p>
    <w:p w:rsidR="00B72DCE" w:rsidRDefault="00382FD2" w:rsidP="00382FD2">
      <w:pPr>
        <w:autoSpaceDE w:val="0"/>
        <w:autoSpaceDN w:val="0"/>
        <w:adjustRightInd w:val="0"/>
        <w:rPr>
          <w:rFonts w:ascii="Tahoma" w:hAnsi="Tahoma" w:cs="Tahoma"/>
          <w:sz w:val="22"/>
          <w:szCs w:val="22"/>
        </w:rPr>
      </w:pPr>
      <w:r>
        <w:rPr>
          <w:rFonts w:ascii="Tahoma" w:hAnsi="Tahoma" w:cs="Tahoma"/>
          <w:sz w:val="22"/>
          <w:szCs w:val="22"/>
        </w:rPr>
        <w:t>Well done to them all.</w:t>
      </w:r>
    </w:p>
    <w:p w:rsidR="00CE793B" w:rsidRDefault="00CE793B" w:rsidP="00382FD2">
      <w:pPr>
        <w:autoSpaceDE w:val="0"/>
        <w:autoSpaceDN w:val="0"/>
        <w:adjustRightInd w:val="0"/>
        <w:rPr>
          <w:rFonts w:ascii="Tahoma" w:hAnsi="Tahoma" w:cs="Tahoma"/>
          <w:sz w:val="22"/>
          <w:szCs w:val="22"/>
        </w:rPr>
      </w:pPr>
    </w:p>
    <w:p w:rsidR="000B4A76" w:rsidRPr="00A82D02" w:rsidRDefault="000B4A76" w:rsidP="000B4A76">
      <w:pPr>
        <w:autoSpaceDE w:val="0"/>
        <w:autoSpaceDN w:val="0"/>
        <w:adjustRightInd w:val="0"/>
        <w:jc w:val="center"/>
        <w:rPr>
          <w:rFonts w:ascii="Tahoma" w:hAnsi="Tahoma" w:cs="Tahoma"/>
          <w:b/>
          <w:sz w:val="22"/>
          <w:szCs w:val="22"/>
          <w:u w:val="single"/>
        </w:rPr>
      </w:pPr>
      <w:r w:rsidRPr="00A82D02">
        <w:rPr>
          <w:rFonts w:ascii="Tahoma" w:hAnsi="Tahoma" w:cs="Tahoma"/>
          <w:b/>
          <w:sz w:val="22"/>
          <w:szCs w:val="22"/>
          <w:u w:val="single"/>
        </w:rPr>
        <w:t>School Attendance</w:t>
      </w:r>
    </w:p>
    <w:p w:rsidR="000B4A76" w:rsidRPr="00A82D02" w:rsidRDefault="00993288" w:rsidP="000B4A76">
      <w:pPr>
        <w:autoSpaceDE w:val="0"/>
        <w:autoSpaceDN w:val="0"/>
        <w:adjustRightInd w:val="0"/>
        <w:rPr>
          <w:rFonts w:ascii="Tahoma" w:hAnsi="Tahoma" w:cs="Tahoma"/>
          <w:sz w:val="22"/>
          <w:szCs w:val="22"/>
        </w:rPr>
      </w:pPr>
      <w:r w:rsidRPr="00A82D02">
        <w:rPr>
          <w:rFonts w:ascii="Tahoma" w:hAnsi="Tahoma" w:cs="Tahoma"/>
          <w:sz w:val="22"/>
          <w:szCs w:val="22"/>
        </w:rPr>
        <w:t>Last week</w:t>
      </w:r>
      <w:r w:rsidR="000B4A76" w:rsidRPr="00A82D02">
        <w:rPr>
          <w:rFonts w:ascii="Tahoma" w:hAnsi="Tahoma" w:cs="Tahoma"/>
          <w:sz w:val="22"/>
          <w:szCs w:val="22"/>
        </w:rPr>
        <w:t xml:space="preserve"> </w:t>
      </w:r>
      <w:r w:rsidR="000B4A76" w:rsidRPr="00A82D02">
        <w:rPr>
          <w:rFonts w:ascii="Tahoma" w:hAnsi="Tahoma" w:cs="Tahoma"/>
          <w:b/>
          <w:sz w:val="22"/>
          <w:szCs w:val="22"/>
        </w:rPr>
        <w:t xml:space="preserve">Class </w:t>
      </w:r>
      <w:r w:rsidR="00B229C1" w:rsidRPr="00A82D02">
        <w:rPr>
          <w:rFonts w:ascii="Tahoma" w:hAnsi="Tahoma" w:cs="Tahoma"/>
          <w:b/>
          <w:sz w:val="22"/>
          <w:szCs w:val="22"/>
        </w:rPr>
        <w:t>1</w:t>
      </w:r>
      <w:r w:rsidR="000B4A76" w:rsidRPr="00A82D02">
        <w:rPr>
          <w:rFonts w:ascii="Tahoma" w:hAnsi="Tahoma" w:cs="Tahoma"/>
          <w:b/>
          <w:sz w:val="22"/>
          <w:szCs w:val="22"/>
        </w:rPr>
        <w:t xml:space="preserve"> </w:t>
      </w:r>
      <w:r w:rsidR="000B4A76" w:rsidRPr="00A82D02">
        <w:rPr>
          <w:rFonts w:ascii="Tahoma" w:hAnsi="Tahoma" w:cs="Tahoma"/>
          <w:sz w:val="22"/>
          <w:szCs w:val="22"/>
        </w:rPr>
        <w:t xml:space="preserve">topped the table with </w:t>
      </w:r>
      <w:r w:rsidR="00CE793B" w:rsidRPr="00A82D02">
        <w:rPr>
          <w:rFonts w:ascii="Tahoma" w:hAnsi="Tahoma" w:cs="Tahoma"/>
          <w:sz w:val="22"/>
          <w:szCs w:val="22"/>
        </w:rPr>
        <w:t>100</w:t>
      </w:r>
      <w:r w:rsidR="000B4A76" w:rsidRPr="00A82D02">
        <w:rPr>
          <w:rFonts w:ascii="Tahoma" w:hAnsi="Tahoma" w:cs="Tahoma"/>
          <w:sz w:val="22"/>
          <w:szCs w:val="22"/>
        </w:rPr>
        <w:t>%. Our school average was 9</w:t>
      </w:r>
      <w:r w:rsidR="00CE793B" w:rsidRPr="00A82D02">
        <w:rPr>
          <w:rFonts w:ascii="Tahoma" w:hAnsi="Tahoma" w:cs="Tahoma"/>
          <w:sz w:val="22"/>
          <w:szCs w:val="22"/>
        </w:rPr>
        <w:t>5.4</w:t>
      </w:r>
      <w:r w:rsidR="000B4A76" w:rsidRPr="00A82D02">
        <w:rPr>
          <w:rFonts w:ascii="Tahoma" w:hAnsi="Tahoma" w:cs="Tahoma"/>
          <w:sz w:val="22"/>
          <w:szCs w:val="22"/>
        </w:rPr>
        <w:t>%. Our school target has been set at 96%.</w:t>
      </w:r>
    </w:p>
    <w:p w:rsidR="000B4A76" w:rsidRPr="00A82D02" w:rsidRDefault="000B4A76" w:rsidP="000B4A76">
      <w:pPr>
        <w:autoSpaceDE w:val="0"/>
        <w:autoSpaceDN w:val="0"/>
        <w:adjustRightInd w:val="0"/>
        <w:rPr>
          <w:rFonts w:ascii="Tahoma" w:hAnsi="Tahoma" w:cs="Tahoma"/>
          <w:sz w:val="22"/>
          <w:szCs w:val="22"/>
        </w:rPr>
      </w:pPr>
      <w:r w:rsidRPr="00A82D02">
        <w:rPr>
          <w:rFonts w:ascii="Tahoma" w:hAnsi="Tahoma" w:cs="Tahoma"/>
          <w:sz w:val="22"/>
          <w:szCs w:val="22"/>
        </w:rPr>
        <w:t>Classes who win this trophy five times are rewarded with some form of class treat!!</w:t>
      </w:r>
    </w:p>
    <w:p w:rsidR="000B4A76" w:rsidRPr="00A82D02" w:rsidRDefault="000B4A76" w:rsidP="000B4A76">
      <w:pPr>
        <w:autoSpaceDE w:val="0"/>
        <w:autoSpaceDN w:val="0"/>
        <w:adjustRightInd w:val="0"/>
        <w:rPr>
          <w:rFonts w:ascii="Tahoma" w:hAnsi="Tahoma" w:cs="Tahoma"/>
          <w:sz w:val="22"/>
          <w:szCs w:val="22"/>
        </w:rPr>
      </w:pPr>
      <w:r w:rsidRPr="00A82D02">
        <w:rPr>
          <w:rFonts w:ascii="Tahoma" w:hAnsi="Tahoma" w:cs="Tahoma"/>
          <w:sz w:val="22"/>
          <w:szCs w:val="22"/>
        </w:rPr>
        <w:t>If your child is sick please ring on the first day of absence and every other day thereafter. As part of our safeguarding duty we will try to contact you. If we cannot speak with you we ask South West Family Values to call at your address.</w:t>
      </w:r>
    </w:p>
    <w:p w:rsidR="000B4A76" w:rsidRPr="00A82D02" w:rsidRDefault="000B4A76" w:rsidP="000B4A76">
      <w:pPr>
        <w:autoSpaceDE w:val="0"/>
        <w:autoSpaceDN w:val="0"/>
        <w:adjustRightInd w:val="0"/>
        <w:rPr>
          <w:rFonts w:ascii="Tahoma" w:hAnsi="Tahoma" w:cs="Tahoma"/>
          <w:sz w:val="22"/>
          <w:szCs w:val="22"/>
        </w:rPr>
      </w:pPr>
      <w:r w:rsidRPr="00A82D02">
        <w:rPr>
          <w:rFonts w:ascii="Tahoma" w:hAnsi="Tahoma" w:cs="Tahoma"/>
          <w:sz w:val="22"/>
          <w:szCs w:val="22"/>
        </w:rPr>
        <w:t xml:space="preserve">We do require evidence of all medical appointments. </w:t>
      </w:r>
    </w:p>
    <w:p w:rsidR="000B4A76" w:rsidRDefault="000B4A76" w:rsidP="000B4A76">
      <w:pPr>
        <w:autoSpaceDE w:val="0"/>
        <w:autoSpaceDN w:val="0"/>
        <w:adjustRightInd w:val="0"/>
        <w:rPr>
          <w:rFonts w:ascii="Tahoma" w:hAnsi="Tahoma" w:cs="Tahoma"/>
          <w:b/>
          <w:sz w:val="22"/>
          <w:szCs w:val="22"/>
        </w:rPr>
      </w:pPr>
      <w:r w:rsidRPr="00A82D02">
        <w:rPr>
          <w:rFonts w:ascii="Tahoma" w:hAnsi="Tahoma" w:cs="Tahoma"/>
          <w:b/>
          <w:sz w:val="22"/>
          <w:szCs w:val="22"/>
        </w:rPr>
        <w:t>If you bring your child in to school outside of the registration periods you MUST come to the office to sign them in to school.</w:t>
      </w:r>
    </w:p>
    <w:p w:rsidR="00503FFA" w:rsidRPr="00A82D02" w:rsidRDefault="00503FFA" w:rsidP="000B4A76">
      <w:pPr>
        <w:autoSpaceDE w:val="0"/>
        <w:autoSpaceDN w:val="0"/>
        <w:adjustRightInd w:val="0"/>
        <w:rPr>
          <w:rFonts w:ascii="Tahoma" w:hAnsi="Tahoma" w:cs="Tahoma"/>
          <w:b/>
          <w:sz w:val="22"/>
          <w:szCs w:val="22"/>
        </w:rPr>
      </w:pPr>
    </w:p>
    <w:p w:rsidR="00A82D02" w:rsidRDefault="00A82D02" w:rsidP="00A82D02">
      <w:pPr>
        <w:jc w:val="center"/>
        <w:rPr>
          <w:rFonts w:ascii="Tahoma" w:hAnsi="Tahoma" w:cs="Tahoma"/>
          <w:b/>
          <w:sz w:val="22"/>
          <w:szCs w:val="22"/>
          <w:u w:val="single"/>
        </w:rPr>
      </w:pPr>
      <w:r>
        <w:rPr>
          <w:rFonts w:ascii="Tahoma" w:hAnsi="Tahoma" w:cs="Tahoma"/>
          <w:b/>
          <w:sz w:val="22"/>
          <w:szCs w:val="22"/>
          <w:u w:val="single"/>
        </w:rPr>
        <w:t>PTA Diary Dates</w:t>
      </w:r>
    </w:p>
    <w:p w:rsidR="00A82D02" w:rsidRDefault="00A82D02" w:rsidP="00A82D02">
      <w:pPr>
        <w:rPr>
          <w:rFonts w:ascii="Tahoma" w:hAnsi="Tahoma" w:cs="Tahoma"/>
          <w:sz w:val="22"/>
          <w:szCs w:val="22"/>
        </w:rPr>
      </w:pPr>
      <w:r>
        <w:rPr>
          <w:rFonts w:ascii="Tahoma" w:hAnsi="Tahoma" w:cs="Tahoma"/>
          <w:sz w:val="22"/>
          <w:szCs w:val="22"/>
        </w:rPr>
        <w:t>29</w:t>
      </w:r>
      <w:r w:rsidRPr="00C037DB">
        <w:rPr>
          <w:rFonts w:ascii="Tahoma" w:hAnsi="Tahoma" w:cs="Tahoma"/>
          <w:sz w:val="22"/>
          <w:szCs w:val="22"/>
          <w:vertAlign w:val="superscript"/>
        </w:rPr>
        <w:t>th</w:t>
      </w:r>
      <w:r>
        <w:rPr>
          <w:rFonts w:ascii="Tahoma" w:hAnsi="Tahoma" w:cs="Tahoma"/>
          <w:sz w:val="22"/>
          <w:szCs w:val="22"/>
        </w:rPr>
        <w:t xml:space="preserve"> March Disco FS/KS1 4.30 p.m. – 5.30 p.m.</w:t>
      </w:r>
    </w:p>
    <w:p w:rsidR="00A82D02" w:rsidRPr="00C037DB" w:rsidRDefault="00A82D02" w:rsidP="00A82D02">
      <w:pPr>
        <w:rPr>
          <w:rFonts w:ascii="Tahoma" w:hAnsi="Tahoma" w:cs="Tahoma"/>
          <w:sz w:val="22"/>
          <w:szCs w:val="22"/>
        </w:rPr>
      </w:pPr>
      <w:r>
        <w:rPr>
          <w:rFonts w:ascii="Tahoma" w:hAnsi="Tahoma" w:cs="Tahoma"/>
          <w:sz w:val="22"/>
          <w:szCs w:val="22"/>
        </w:rPr>
        <w:t xml:space="preserve">                             KS2 6.00 p.m. – 7.00 p.m. </w:t>
      </w:r>
    </w:p>
    <w:p w:rsidR="00A82D02" w:rsidRDefault="00A82D02" w:rsidP="00A82D02">
      <w:pPr>
        <w:rPr>
          <w:rFonts w:ascii="Tahoma" w:hAnsi="Tahoma" w:cs="Tahoma"/>
          <w:sz w:val="22"/>
          <w:szCs w:val="22"/>
        </w:rPr>
      </w:pPr>
      <w:r>
        <w:rPr>
          <w:rFonts w:ascii="Tahoma" w:hAnsi="Tahoma" w:cs="Tahoma"/>
          <w:sz w:val="22"/>
          <w:szCs w:val="22"/>
        </w:rPr>
        <w:t>23</w:t>
      </w:r>
      <w:r w:rsidRPr="007235E0">
        <w:rPr>
          <w:rFonts w:ascii="Tahoma" w:hAnsi="Tahoma" w:cs="Tahoma"/>
          <w:sz w:val="22"/>
          <w:szCs w:val="22"/>
          <w:vertAlign w:val="superscript"/>
        </w:rPr>
        <w:t>rd</w:t>
      </w:r>
      <w:r>
        <w:rPr>
          <w:rFonts w:ascii="Tahoma" w:hAnsi="Tahoma" w:cs="Tahoma"/>
          <w:sz w:val="22"/>
          <w:szCs w:val="22"/>
        </w:rPr>
        <w:t xml:space="preserve"> April Non Uniform – wear red - £1 donation</w:t>
      </w:r>
    </w:p>
    <w:p w:rsidR="00A82D02" w:rsidRDefault="00A82D02" w:rsidP="00A82D02">
      <w:pPr>
        <w:rPr>
          <w:rFonts w:ascii="Tahoma" w:hAnsi="Tahoma" w:cs="Tahoma"/>
          <w:sz w:val="22"/>
          <w:szCs w:val="22"/>
        </w:rPr>
      </w:pPr>
      <w:r>
        <w:rPr>
          <w:rFonts w:ascii="Tahoma" w:hAnsi="Tahoma" w:cs="Tahoma"/>
          <w:sz w:val="22"/>
          <w:szCs w:val="22"/>
        </w:rPr>
        <w:t>8</w:t>
      </w:r>
      <w:r w:rsidRPr="007235E0">
        <w:rPr>
          <w:rFonts w:ascii="Tahoma" w:hAnsi="Tahoma" w:cs="Tahoma"/>
          <w:sz w:val="22"/>
          <w:szCs w:val="22"/>
          <w:vertAlign w:val="superscript"/>
        </w:rPr>
        <w:t>th</w:t>
      </w:r>
      <w:r>
        <w:rPr>
          <w:rFonts w:ascii="Tahoma" w:hAnsi="Tahoma" w:cs="Tahoma"/>
          <w:sz w:val="22"/>
          <w:szCs w:val="22"/>
        </w:rPr>
        <w:t xml:space="preserve"> June Non Uniform – bring a Father’s Day Gift</w:t>
      </w:r>
    </w:p>
    <w:p w:rsidR="00A82D02" w:rsidRDefault="00A82D02" w:rsidP="00A82D02">
      <w:pPr>
        <w:rPr>
          <w:rFonts w:ascii="Tahoma" w:hAnsi="Tahoma" w:cs="Tahoma"/>
          <w:sz w:val="22"/>
          <w:szCs w:val="22"/>
        </w:rPr>
      </w:pPr>
      <w:r>
        <w:rPr>
          <w:rFonts w:ascii="Tahoma" w:hAnsi="Tahoma" w:cs="Tahoma"/>
          <w:sz w:val="22"/>
          <w:szCs w:val="22"/>
        </w:rPr>
        <w:t>15</w:t>
      </w:r>
      <w:r w:rsidRPr="007235E0">
        <w:rPr>
          <w:rFonts w:ascii="Tahoma" w:hAnsi="Tahoma" w:cs="Tahoma"/>
          <w:sz w:val="22"/>
          <w:szCs w:val="22"/>
          <w:vertAlign w:val="superscript"/>
        </w:rPr>
        <w:t>th</w:t>
      </w:r>
      <w:r>
        <w:rPr>
          <w:rFonts w:ascii="Tahoma" w:hAnsi="Tahoma" w:cs="Tahoma"/>
          <w:sz w:val="22"/>
          <w:szCs w:val="22"/>
        </w:rPr>
        <w:t xml:space="preserve"> June </w:t>
      </w:r>
      <w:proofErr w:type="gramStart"/>
      <w:r>
        <w:rPr>
          <w:rFonts w:ascii="Tahoma" w:hAnsi="Tahoma" w:cs="Tahoma"/>
          <w:sz w:val="22"/>
          <w:szCs w:val="22"/>
        </w:rPr>
        <w:t>Bring</w:t>
      </w:r>
      <w:proofErr w:type="gramEnd"/>
      <w:r>
        <w:rPr>
          <w:rFonts w:ascii="Tahoma" w:hAnsi="Tahoma" w:cs="Tahoma"/>
          <w:sz w:val="22"/>
          <w:szCs w:val="22"/>
        </w:rPr>
        <w:t xml:space="preserve"> £1 to buy a Father’s Day Gift</w:t>
      </w:r>
    </w:p>
    <w:p w:rsidR="00A82D02" w:rsidRDefault="00A82D02" w:rsidP="00A82D02">
      <w:pPr>
        <w:rPr>
          <w:rFonts w:ascii="Tahoma" w:hAnsi="Tahoma" w:cs="Tahoma"/>
          <w:sz w:val="22"/>
          <w:szCs w:val="22"/>
        </w:rPr>
      </w:pPr>
      <w:r>
        <w:rPr>
          <w:rFonts w:ascii="Tahoma" w:hAnsi="Tahoma" w:cs="Tahoma"/>
          <w:sz w:val="22"/>
          <w:szCs w:val="22"/>
        </w:rPr>
        <w:t>22</w:t>
      </w:r>
      <w:r w:rsidRPr="007235E0">
        <w:rPr>
          <w:rFonts w:ascii="Tahoma" w:hAnsi="Tahoma" w:cs="Tahoma"/>
          <w:sz w:val="22"/>
          <w:szCs w:val="22"/>
          <w:vertAlign w:val="superscript"/>
        </w:rPr>
        <w:t>nd</w:t>
      </w:r>
      <w:r>
        <w:rPr>
          <w:rFonts w:ascii="Tahoma" w:hAnsi="Tahoma" w:cs="Tahoma"/>
          <w:sz w:val="22"/>
          <w:szCs w:val="22"/>
        </w:rPr>
        <w:t xml:space="preserve"> June Non Uniform – Tombola donations</w:t>
      </w:r>
    </w:p>
    <w:p w:rsidR="00A82D02" w:rsidRDefault="00A82D02" w:rsidP="00A82D02">
      <w:pPr>
        <w:rPr>
          <w:rFonts w:ascii="Tahoma" w:hAnsi="Tahoma" w:cs="Tahoma"/>
          <w:sz w:val="22"/>
          <w:szCs w:val="22"/>
        </w:rPr>
      </w:pPr>
      <w:r>
        <w:rPr>
          <w:rFonts w:ascii="Tahoma" w:hAnsi="Tahoma" w:cs="Tahoma"/>
          <w:sz w:val="22"/>
          <w:szCs w:val="22"/>
        </w:rPr>
        <w:t>29</w:t>
      </w:r>
      <w:r w:rsidRPr="007235E0">
        <w:rPr>
          <w:rFonts w:ascii="Tahoma" w:hAnsi="Tahoma" w:cs="Tahoma"/>
          <w:sz w:val="22"/>
          <w:szCs w:val="22"/>
          <w:vertAlign w:val="superscript"/>
        </w:rPr>
        <w:t>th</w:t>
      </w:r>
      <w:r>
        <w:rPr>
          <w:rFonts w:ascii="Tahoma" w:hAnsi="Tahoma" w:cs="Tahoma"/>
          <w:sz w:val="22"/>
          <w:szCs w:val="22"/>
        </w:rPr>
        <w:t xml:space="preserve"> June Summer Fayre</w:t>
      </w:r>
    </w:p>
    <w:p w:rsidR="00A82D02" w:rsidRDefault="00A82D02" w:rsidP="00A82D02">
      <w:pPr>
        <w:rPr>
          <w:rFonts w:ascii="Tahoma" w:hAnsi="Tahoma" w:cs="Tahoma"/>
          <w:sz w:val="22"/>
          <w:szCs w:val="22"/>
        </w:rPr>
      </w:pPr>
    </w:p>
    <w:p w:rsidR="000B4A76" w:rsidRDefault="000B4A76" w:rsidP="000B4A76">
      <w:pPr>
        <w:autoSpaceDE w:val="0"/>
        <w:autoSpaceDN w:val="0"/>
        <w:adjustRightInd w:val="0"/>
        <w:rPr>
          <w:rFonts w:ascii="Tahoma" w:hAnsi="Tahoma" w:cs="Tahoma"/>
          <w:b/>
          <w:sz w:val="20"/>
          <w:szCs w:val="20"/>
        </w:rPr>
      </w:pPr>
    </w:p>
    <w:p w:rsidR="00A82D02" w:rsidRPr="00E87044" w:rsidRDefault="00A82D02" w:rsidP="00A82D02">
      <w:pPr>
        <w:shd w:val="clear" w:color="auto" w:fill="FFFFFF"/>
        <w:jc w:val="center"/>
        <w:rPr>
          <w:rFonts w:ascii="Tahoma" w:hAnsi="Tahoma" w:cs="Tahoma"/>
          <w:b/>
          <w:color w:val="222222"/>
          <w:sz w:val="22"/>
          <w:szCs w:val="22"/>
          <w:lang w:eastAsia="en-GB"/>
        </w:rPr>
      </w:pPr>
      <w:r w:rsidRPr="00E87044">
        <w:rPr>
          <w:rFonts w:ascii="Tahoma" w:hAnsi="Tahoma" w:cs="Tahoma"/>
          <w:b/>
          <w:bCs/>
          <w:color w:val="222222"/>
          <w:sz w:val="22"/>
          <w:szCs w:val="22"/>
          <w:u w:val="single"/>
          <w:lang w:eastAsia="en-GB"/>
        </w:rPr>
        <w:t>Torquay United Children’s Disability Football Fun Day – Easter</w:t>
      </w:r>
    </w:p>
    <w:p w:rsidR="00A82D02" w:rsidRPr="00E87044" w:rsidRDefault="00A82D02" w:rsidP="00A82D02">
      <w:pPr>
        <w:shd w:val="clear" w:color="auto" w:fill="FFFFFF"/>
        <w:rPr>
          <w:rFonts w:ascii="Tahoma" w:hAnsi="Tahoma" w:cs="Tahoma"/>
          <w:color w:val="222222"/>
          <w:sz w:val="22"/>
          <w:szCs w:val="22"/>
          <w:lang w:eastAsia="en-GB"/>
        </w:rPr>
      </w:pPr>
      <w:r w:rsidRPr="00E87044">
        <w:rPr>
          <w:rFonts w:ascii="Tahoma" w:hAnsi="Tahoma" w:cs="Tahoma"/>
          <w:color w:val="222222"/>
          <w:sz w:val="22"/>
          <w:szCs w:val="22"/>
          <w:lang w:eastAsia="en-GB"/>
        </w:rPr>
        <w:t>Tuesday 10</w:t>
      </w:r>
      <w:r w:rsidRPr="00E87044">
        <w:rPr>
          <w:rFonts w:ascii="Tahoma" w:hAnsi="Tahoma" w:cs="Tahoma"/>
          <w:color w:val="222222"/>
          <w:sz w:val="22"/>
          <w:szCs w:val="22"/>
          <w:vertAlign w:val="superscript"/>
          <w:lang w:eastAsia="en-GB"/>
        </w:rPr>
        <w:t>th</w:t>
      </w:r>
      <w:r w:rsidRPr="00E87044">
        <w:rPr>
          <w:rFonts w:ascii="Tahoma" w:hAnsi="Tahoma" w:cs="Tahoma"/>
          <w:color w:val="222222"/>
          <w:sz w:val="22"/>
          <w:szCs w:val="22"/>
          <w:lang w:eastAsia="en-GB"/>
        </w:rPr>
        <w:t> April</w:t>
      </w:r>
      <w:r>
        <w:rPr>
          <w:rFonts w:ascii="Tahoma" w:hAnsi="Tahoma" w:cs="Tahoma"/>
          <w:color w:val="222222"/>
          <w:sz w:val="22"/>
          <w:szCs w:val="22"/>
          <w:lang w:eastAsia="en-GB"/>
        </w:rPr>
        <w:t xml:space="preserve"> </w:t>
      </w:r>
      <w:r w:rsidRPr="00E87044">
        <w:rPr>
          <w:rFonts w:ascii="Tahoma" w:hAnsi="Tahoma" w:cs="Tahoma"/>
          <w:color w:val="222222"/>
          <w:sz w:val="22"/>
          <w:szCs w:val="22"/>
          <w:lang w:eastAsia="en-GB"/>
        </w:rPr>
        <w:t>1</w:t>
      </w:r>
      <w:r>
        <w:rPr>
          <w:rFonts w:ascii="Tahoma" w:hAnsi="Tahoma" w:cs="Tahoma"/>
          <w:color w:val="222222"/>
          <w:sz w:val="22"/>
          <w:szCs w:val="22"/>
          <w:lang w:eastAsia="en-GB"/>
        </w:rPr>
        <w:t xml:space="preserve">.00 </w:t>
      </w:r>
      <w:r w:rsidRPr="00E87044">
        <w:rPr>
          <w:rFonts w:ascii="Tahoma" w:hAnsi="Tahoma" w:cs="Tahoma"/>
          <w:color w:val="222222"/>
          <w:sz w:val="22"/>
          <w:szCs w:val="22"/>
          <w:lang w:eastAsia="en-GB"/>
        </w:rPr>
        <w:t>p</w:t>
      </w:r>
      <w:r>
        <w:rPr>
          <w:rFonts w:ascii="Tahoma" w:hAnsi="Tahoma" w:cs="Tahoma"/>
          <w:color w:val="222222"/>
          <w:sz w:val="22"/>
          <w:szCs w:val="22"/>
          <w:lang w:eastAsia="en-GB"/>
        </w:rPr>
        <w:t>.</w:t>
      </w:r>
      <w:r w:rsidRPr="00E87044">
        <w:rPr>
          <w:rFonts w:ascii="Tahoma" w:hAnsi="Tahoma" w:cs="Tahoma"/>
          <w:color w:val="222222"/>
          <w:sz w:val="22"/>
          <w:szCs w:val="22"/>
          <w:lang w:eastAsia="en-GB"/>
        </w:rPr>
        <w:t>m</w:t>
      </w:r>
      <w:r>
        <w:rPr>
          <w:rFonts w:ascii="Tahoma" w:hAnsi="Tahoma" w:cs="Tahoma"/>
          <w:color w:val="222222"/>
          <w:sz w:val="22"/>
          <w:szCs w:val="22"/>
          <w:lang w:eastAsia="en-GB"/>
        </w:rPr>
        <w:t>.</w:t>
      </w:r>
      <w:r w:rsidRPr="00E87044">
        <w:rPr>
          <w:rFonts w:ascii="Tahoma" w:hAnsi="Tahoma" w:cs="Tahoma"/>
          <w:color w:val="222222"/>
          <w:sz w:val="22"/>
          <w:szCs w:val="22"/>
          <w:lang w:eastAsia="en-GB"/>
        </w:rPr>
        <w:t xml:space="preserve"> – 2.30</w:t>
      </w:r>
      <w:r>
        <w:rPr>
          <w:rFonts w:ascii="Tahoma" w:hAnsi="Tahoma" w:cs="Tahoma"/>
          <w:color w:val="222222"/>
          <w:sz w:val="22"/>
          <w:szCs w:val="22"/>
          <w:lang w:eastAsia="en-GB"/>
        </w:rPr>
        <w:t xml:space="preserve"> </w:t>
      </w:r>
      <w:r w:rsidRPr="00E87044">
        <w:rPr>
          <w:rFonts w:ascii="Tahoma" w:hAnsi="Tahoma" w:cs="Tahoma"/>
          <w:color w:val="222222"/>
          <w:sz w:val="22"/>
          <w:szCs w:val="22"/>
          <w:lang w:eastAsia="en-GB"/>
        </w:rPr>
        <w:t>p</w:t>
      </w:r>
      <w:r>
        <w:rPr>
          <w:rFonts w:ascii="Tahoma" w:hAnsi="Tahoma" w:cs="Tahoma"/>
          <w:color w:val="222222"/>
          <w:sz w:val="22"/>
          <w:szCs w:val="22"/>
          <w:lang w:eastAsia="en-GB"/>
        </w:rPr>
        <w:t>.</w:t>
      </w:r>
      <w:r w:rsidRPr="00E87044">
        <w:rPr>
          <w:rFonts w:ascii="Tahoma" w:hAnsi="Tahoma" w:cs="Tahoma"/>
          <w:color w:val="222222"/>
          <w:sz w:val="22"/>
          <w:szCs w:val="22"/>
          <w:lang w:eastAsia="en-GB"/>
        </w:rPr>
        <w:t>m</w:t>
      </w:r>
      <w:r>
        <w:rPr>
          <w:rFonts w:ascii="Tahoma" w:hAnsi="Tahoma" w:cs="Tahoma"/>
          <w:color w:val="222222"/>
          <w:sz w:val="22"/>
          <w:szCs w:val="22"/>
          <w:lang w:eastAsia="en-GB"/>
        </w:rPr>
        <w:t>.</w:t>
      </w:r>
    </w:p>
    <w:p w:rsidR="00A82D02" w:rsidRPr="00E87044" w:rsidRDefault="00A82D02" w:rsidP="00A82D02">
      <w:pPr>
        <w:shd w:val="clear" w:color="auto" w:fill="FFFFFF"/>
        <w:rPr>
          <w:rFonts w:ascii="Tahoma" w:hAnsi="Tahoma" w:cs="Tahoma"/>
          <w:color w:val="222222"/>
          <w:sz w:val="22"/>
          <w:szCs w:val="22"/>
          <w:lang w:eastAsia="en-GB"/>
        </w:rPr>
      </w:pPr>
      <w:r w:rsidRPr="00E87044">
        <w:rPr>
          <w:rFonts w:ascii="Tahoma" w:hAnsi="Tahoma" w:cs="Tahoma"/>
          <w:color w:val="222222"/>
          <w:sz w:val="22"/>
          <w:szCs w:val="22"/>
          <w:lang w:eastAsia="en-GB"/>
        </w:rPr>
        <w:t>Torquay Academy Astro Pitch, Torquay, TQ2 7NU</w:t>
      </w:r>
    </w:p>
    <w:p w:rsidR="00A82D02" w:rsidRPr="00E87044" w:rsidRDefault="00A82D02" w:rsidP="00A82D02">
      <w:pPr>
        <w:shd w:val="clear" w:color="auto" w:fill="FFFFFF"/>
        <w:rPr>
          <w:rFonts w:ascii="Tahoma" w:hAnsi="Tahoma" w:cs="Tahoma"/>
          <w:color w:val="222222"/>
          <w:sz w:val="22"/>
          <w:szCs w:val="22"/>
          <w:lang w:eastAsia="en-GB"/>
        </w:rPr>
      </w:pPr>
      <w:r w:rsidRPr="00E87044">
        <w:rPr>
          <w:rFonts w:ascii="Tahoma" w:hAnsi="Tahoma" w:cs="Tahoma"/>
          <w:color w:val="222222"/>
          <w:sz w:val="22"/>
          <w:szCs w:val="22"/>
          <w:lang w:eastAsia="en-GB"/>
        </w:rPr>
        <w:t> </w:t>
      </w:r>
    </w:p>
    <w:p w:rsidR="00A82D02" w:rsidRPr="00E87044" w:rsidRDefault="00A82D02" w:rsidP="00A82D02">
      <w:pPr>
        <w:shd w:val="clear" w:color="auto" w:fill="FFFFFF"/>
        <w:rPr>
          <w:rFonts w:ascii="Tahoma" w:hAnsi="Tahoma" w:cs="Tahoma"/>
          <w:color w:val="222222"/>
          <w:sz w:val="22"/>
          <w:szCs w:val="22"/>
          <w:lang w:eastAsia="en-GB"/>
        </w:rPr>
      </w:pPr>
      <w:r w:rsidRPr="00E87044">
        <w:rPr>
          <w:rFonts w:ascii="Tahoma" w:hAnsi="Tahoma" w:cs="Tahoma"/>
          <w:color w:val="222222"/>
          <w:sz w:val="22"/>
          <w:szCs w:val="22"/>
          <w:lang w:eastAsia="en-GB"/>
        </w:rPr>
        <w:t>Football fun day for children aged 6 – 16 years with additional needs and disabilities.</w:t>
      </w:r>
    </w:p>
    <w:p w:rsidR="00A82D02" w:rsidRPr="00E87044" w:rsidRDefault="00A82D02" w:rsidP="00A82D02">
      <w:pPr>
        <w:shd w:val="clear" w:color="auto" w:fill="FFFFFF"/>
        <w:rPr>
          <w:rFonts w:ascii="Tahoma" w:hAnsi="Tahoma" w:cs="Tahoma"/>
          <w:color w:val="222222"/>
          <w:sz w:val="22"/>
          <w:szCs w:val="22"/>
          <w:lang w:eastAsia="en-GB"/>
        </w:rPr>
      </w:pPr>
      <w:r w:rsidRPr="00E87044">
        <w:rPr>
          <w:rFonts w:ascii="Tahoma" w:hAnsi="Tahoma" w:cs="Tahoma"/>
          <w:color w:val="222222"/>
          <w:sz w:val="22"/>
          <w:szCs w:val="22"/>
          <w:lang w:eastAsia="en-GB"/>
        </w:rPr>
        <w:t>Please contact Ashley Harris to register for further details:</w:t>
      </w:r>
    </w:p>
    <w:p w:rsidR="00A82D02" w:rsidRPr="00E87044" w:rsidRDefault="00A82D02" w:rsidP="00A82D02">
      <w:pPr>
        <w:shd w:val="clear" w:color="auto" w:fill="FFFFFF"/>
        <w:rPr>
          <w:rFonts w:ascii="Tahoma" w:hAnsi="Tahoma" w:cs="Tahoma"/>
          <w:color w:val="222222"/>
          <w:sz w:val="22"/>
          <w:szCs w:val="22"/>
          <w:lang w:eastAsia="en-GB"/>
        </w:rPr>
      </w:pPr>
      <w:r w:rsidRPr="00E87044">
        <w:rPr>
          <w:rFonts w:ascii="Tahoma" w:hAnsi="Tahoma" w:cs="Tahoma"/>
          <w:color w:val="222222"/>
          <w:sz w:val="22"/>
          <w:szCs w:val="22"/>
          <w:lang w:eastAsia="en-GB"/>
        </w:rPr>
        <w:t>Email: </w:t>
      </w:r>
      <w:hyperlink r:id="rId15" w:tgtFrame="_blank" w:history="1">
        <w:r w:rsidRPr="00E87044">
          <w:rPr>
            <w:rFonts w:ascii="Tahoma" w:hAnsi="Tahoma" w:cs="Tahoma"/>
            <w:color w:val="1155CC"/>
            <w:sz w:val="22"/>
            <w:szCs w:val="22"/>
            <w:u w:val="single"/>
            <w:lang w:eastAsia="en-GB"/>
          </w:rPr>
          <w:t>ashley.harris@devonfa.com</w:t>
        </w:r>
      </w:hyperlink>
    </w:p>
    <w:p w:rsidR="00A82D02" w:rsidRPr="00E87044" w:rsidRDefault="00A82D02" w:rsidP="00A82D02">
      <w:pPr>
        <w:shd w:val="clear" w:color="auto" w:fill="FFFFFF"/>
        <w:rPr>
          <w:rFonts w:ascii="Tahoma" w:hAnsi="Tahoma" w:cs="Tahoma"/>
          <w:color w:val="222222"/>
          <w:sz w:val="22"/>
          <w:szCs w:val="22"/>
          <w:lang w:eastAsia="en-GB"/>
        </w:rPr>
      </w:pPr>
      <w:r w:rsidRPr="00E87044">
        <w:rPr>
          <w:rFonts w:ascii="Tahoma" w:hAnsi="Tahoma" w:cs="Tahoma"/>
          <w:color w:val="222222"/>
          <w:sz w:val="22"/>
          <w:szCs w:val="22"/>
          <w:lang w:eastAsia="en-GB"/>
        </w:rPr>
        <w:t>Phone: 07912089838</w:t>
      </w:r>
    </w:p>
    <w:p w:rsidR="00165ACA" w:rsidRDefault="00165ACA" w:rsidP="0052222F">
      <w:pPr>
        <w:rPr>
          <w:rFonts w:ascii="Tahoma" w:hAnsi="Tahoma" w:cs="Tahoma"/>
          <w:sz w:val="22"/>
          <w:szCs w:val="22"/>
        </w:rPr>
      </w:pPr>
    </w:p>
    <w:p w:rsidR="00462362" w:rsidRPr="0052222F" w:rsidRDefault="00462362" w:rsidP="00462362">
      <w:pPr>
        <w:jc w:val="center"/>
        <w:rPr>
          <w:rFonts w:ascii="Tahoma" w:hAnsi="Tahoma" w:cs="Tahoma"/>
          <w:b/>
          <w:sz w:val="22"/>
          <w:szCs w:val="22"/>
          <w:u w:val="single"/>
        </w:rPr>
      </w:pPr>
      <w:r w:rsidRPr="0052222F">
        <w:rPr>
          <w:rFonts w:ascii="Tahoma" w:hAnsi="Tahoma" w:cs="Tahoma"/>
          <w:b/>
          <w:sz w:val="22"/>
          <w:szCs w:val="22"/>
          <w:u w:val="single"/>
        </w:rPr>
        <w:t>Diary Dates</w:t>
      </w:r>
    </w:p>
    <w:p w:rsidR="00462362" w:rsidRPr="0052222F" w:rsidRDefault="00462362" w:rsidP="00462362">
      <w:pPr>
        <w:rPr>
          <w:rFonts w:ascii="Tahoma" w:hAnsi="Tahoma" w:cs="Tahoma"/>
          <w:sz w:val="22"/>
          <w:szCs w:val="22"/>
        </w:rPr>
      </w:pPr>
      <w:r w:rsidRPr="0052222F">
        <w:rPr>
          <w:rFonts w:ascii="Tahoma" w:hAnsi="Tahoma" w:cs="Tahoma"/>
          <w:sz w:val="22"/>
          <w:szCs w:val="22"/>
        </w:rPr>
        <w:t>20</w:t>
      </w:r>
      <w:r w:rsidRPr="0052222F">
        <w:rPr>
          <w:rFonts w:ascii="Tahoma" w:hAnsi="Tahoma" w:cs="Tahoma"/>
          <w:sz w:val="22"/>
          <w:szCs w:val="22"/>
          <w:vertAlign w:val="superscript"/>
        </w:rPr>
        <w:t>th</w:t>
      </w:r>
      <w:r w:rsidRPr="0052222F">
        <w:rPr>
          <w:rFonts w:ascii="Tahoma" w:hAnsi="Tahoma" w:cs="Tahoma"/>
          <w:sz w:val="22"/>
          <w:szCs w:val="22"/>
        </w:rPr>
        <w:t xml:space="preserve"> March Class 2 / 5 to Mass at Holy Angels</w:t>
      </w:r>
    </w:p>
    <w:p w:rsidR="00462362" w:rsidRPr="0052222F" w:rsidRDefault="00462362" w:rsidP="00462362">
      <w:pPr>
        <w:rPr>
          <w:rFonts w:ascii="Tahoma" w:hAnsi="Tahoma" w:cs="Tahoma"/>
          <w:sz w:val="22"/>
          <w:szCs w:val="22"/>
        </w:rPr>
      </w:pPr>
      <w:r w:rsidRPr="0052222F">
        <w:rPr>
          <w:rFonts w:ascii="Tahoma" w:hAnsi="Tahoma" w:cs="Tahoma"/>
          <w:sz w:val="22"/>
          <w:szCs w:val="22"/>
        </w:rPr>
        <w:t>20</w:t>
      </w:r>
      <w:r w:rsidRPr="0052222F">
        <w:rPr>
          <w:rFonts w:ascii="Tahoma" w:hAnsi="Tahoma" w:cs="Tahoma"/>
          <w:sz w:val="22"/>
          <w:szCs w:val="22"/>
          <w:vertAlign w:val="superscript"/>
        </w:rPr>
        <w:t>th</w:t>
      </w:r>
      <w:r w:rsidRPr="0052222F">
        <w:rPr>
          <w:rFonts w:ascii="Tahoma" w:hAnsi="Tahoma" w:cs="Tahoma"/>
          <w:sz w:val="22"/>
          <w:szCs w:val="22"/>
        </w:rPr>
        <w:t xml:space="preserve"> March 2.45 p.m. Open Classroom - Class 1         and 2</w:t>
      </w:r>
    </w:p>
    <w:p w:rsidR="00462362" w:rsidRPr="0052222F" w:rsidRDefault="00462362" w:rsidP="00462362">
      <w:pPr>
        <w:rPr>
          <w:rFonts w:ascii="Tahoma" w:hAnsi="Tahoma" w:cs="Tahoma"/>
          <w:sz w:val="22"/>
          <w:szCs w:val="22"/>
        </w:rPr>
      </w:pPr>
      <w:r w:rsidRPr="0052222F">
        <w:rPr>
          <w:rFonts w:ascii="Tahoma" w:hAnsi="Tahoma" w:cs="Tahoma"/>
          <w:sz w:val="22"/>
          <w:szCs w:val="22"/>
        </w:rPr>
        <w:t>21</w:t>
      </w:r>
      <w:r w:rsidRPr="0052222F">
        <w:rPr>
          <w:rFonts w:ascii="Tahoma" w:hAnsi="Tahoma" w:cs="Tahoma"/>
          <w:sz w:val="22"/>
          <w:szCs w:val="22"/>
          <w:vertAlign w:val="superscript"/>
        </w:rPr>
        <w:t>st</w:t>
      </w:r>
      <w:r w:rsidRPr="0052222F">
        <w:rPr>
          <w:rFonts w:ascii="Tahoma" w:hAnsi="Tahoma" w:cs="Tahoma"/>
          <w:sz w:val="22"/>
          <w:szCs w:val="22"/>
        </w:rPr>
        <w:t xml:space="preserve"> March 2.45 p.m. Open Classroom - Class 5</w:t>
      </w:r>
    </w:p>
    <w:p w:rsidR="00462362" w:rsidRPr="0052222F" w:rsidRDefault="00462362" w:rsidP="00462362">
      <w:pPr>
        <w:rPr>
          <w:rFonts w:ascii="Tahoma" w:hAnsi="Tahoma" w:cs="Tahoma"/>
          <w:sz w:val="22"/>
          <w:szCs w:val="22"/>
        </w:rPr>
      </w:pPr>
      <w:r w:rsidRPr="0052222F">
        <w:rPr>
          <w:rFonts w:ascii="Tahoma" w:hAnsi="Tahoma" w:cs="Tahoma"/>
          <w:sz w:val="22"/>
          <w:szCs w:val="22"/>
        </w:rPr>
        <w:t>22</w:t>
      </w:r>
      <w:r w:rsidRPr="0052222F">
        <w:rPr>
          <w:rFonts w:ascii="Tahoma" w:hAnsi="Tahoma" w:cs="Tahoma"/>
          <w:sz w:val="22"/>
          <w:szCs w:val="22"/>
          <w:vertAlign w:val="superscript"/>
        </w:rPr>
        <w:t xml:space="preserve">nd - </w:t>
      </w:r>
      <w:r w:rsidRPr="0052222F">
        <w:rPr>
          <w:rFonts w:ascii="Tahoma" w:hAnsi="Tahoma" w:cs="Tahoma"/>
          <w:sz w:val="22"/>
          <w:szCs w:val="22"/>
        </w:rPr>
        <w:t>27</w:t>
      </w:r>
      <w:r w:rsidRPr="0052222F">
        <w:rPr>
          <w:rFonts w:ascii="Tahoma" w:hAnsi="Tahoma" w:cs="Tahoma"/>
          <w:sz w:val="22"/>
          <w:szCs w:val="22"/>
          <w:vertAlign w:val="superscript"/>
        </w:rPr>
        <w:t>th</w:t>
      </w:r>
      <w:r w:rsidRPr="0052222F">
        <w:rPr>
          <w:rFonts w:ascii="Tahoma" w:hAnsi="Tahoma" w:cs="Tahoma"/>
          <w:sz w:val="22"/>
          <w:szCs w:val="22"/>
        </w:rPr>
        <w:t xml:space="preserve"> March Book Fair</w:t>
      </w:r>
    </w:p>
    <w:p w:rsidR="00462362" w:rsidRPr="0052222F" w:rsidRDefault="00462362" w:rsidP="00462362">
      <w:pPr>
        <w:rPr>
          <w:rFonts w:ascii="Tahoma" w:hAnsi="Tahoma" w:cs="Tahoma"/>
          <w:sz w:val="22"/>
          <w:szCs w:val="22"/>
        </w:rPr>
      </w:pPr>
      <w:r w:rsidRPr="0052222F">
        <w:rPr>
          <w:rFonts w:ascii="Tahoma" w:hAnsi="Tahoma" w:cs="Tahoma"/>
          <w:sz w:val="22"/>
          <w:szCs w:val="22"/>
        </w:rPr>
        <w:t>22</w:t>
      </w:r>
      <w:r w:rsidRPr="0052222F">
        <w:rPr>
          <w:rFonts w:ascii="Tahoma" w:hAnsi="Tahoma" w:cs="Tahoma"/>
          <w:sz w:val="22"/>
          <w:szCs w:val="22"/>
          <w:vertAlign w:val="superscript"/>
        </w:rPr>
        <w:t>nd</w:t>
      </w:r>
      <w:r w:rsidRPr="0052222F">
        <w:rPr>
          <w:rFonts w:ascii="Tahoma" w:hAnsi="Tahoma" w:cs="Tahoma"/>
          <w:sz w:val="22"/>
          <w:szCs w:val="22"/>
        </w:rPr>
        <w:t xml:space="preserve"> March 2.45 p.m. Open Classroom - Class R </w:t>
      </w:r>
    </w:p>
    <w:p w:rsidR="00462362" w:rsidRPr="0052222F" w:rsidRDefault="00462362" w:rsidP="00462362">
      <w:pPr>
        <w:rPr>
          <w:rFonts w:ascii="Tahoma" w:hAnsi="Tahoma" w:cs="Tahoma"/>
          <w:sz w:val="22"/>
          <w:szCs w:val="22"/>
        </w:rPr>
      </w:pPr>
      <w:proofErr w:type="gramStart"/>
      <w:r w:rsidRPr="0052222F">
        <w:rPr>
          <w:rFonts w:ascii="Tahoma" w:hAnsi="Tahoma" w:cs="Tahoma"/>
          <w:sz w:val="22"/>
          <w:szCs w:val="22"/>
        </w:rPr>
        <w:t>and</w:t>
      </w:r>
      <w:proofErr w:type="gramEnd"/>
      <w:r w:rsidRPr="0052222F">
        <w:rPr>
          <w:rFonts w:ascii="Tahoma" w:hAnsi="Tahoma" w:cs="Tahoma"/>
          <w:sz w:val="22"/>
          <w:szCs w:val="22"/>
        </w:rPr>
        <w:t xml:space="preserve"> 4</w:t>
      </w:r>
    </w:p>
    <w:p w:rsidR="00462362" w:rsidRPr="0052222F" w:rsidRDefault="00462362" w:rsidP="00462362">
      <w:pPr>
        <w:rPr>
          <w:rFonts w:ascii="Tahoma" w:hAnsi="Tahoma" w:cs="Tahoma"/>
          <w:sz w:val="22"/>
          <w:szCs w:val="22"/>
        </w:rPr>
      </w:pPr>
      <w:r w:rsidRPr="0052222F">
        <w:rPr>
          <w:rFonts w:ascii="Tahoma" w:hAnsi="Tahoma" w:cs="Tahoma"/>
          <w:sz w:val="22"/>
          <w:szCs w:val="22"/>
        </w:rPr>
        <w:t>23</w:t>
      </w:r>
      <w:r w:rsidRPr="0052222F">
        <w:rPr>
          <w:rFonts w:ascii="Tahoma" w:hAnsi="Tahoma" w:cs="Tahoma"/>
          <w:sz w:val="22"/>
          <w:szCs w:val="22"/>
          <w:vertAlign w:val="superscript"/>
        </w:rPr>
        <w:t>rd</w:t>
      </w:r>
      <w:r w:rsidRPr="0052222F">
        <w:rPr>
          <w:rFonts w:ascii="Tahoma" w:hAnsi="Tahoma" w:cs="Tahoma"/>
          <w:sz w:val="22"/>
          <w:szCs w:val="22"/>
        </w:rPr>
        <w:t xml:space="preserve"> March 2.30 p.m. Open Classroom – Class 6</w:t>
      </w:r>
    </w:p>
    <w:p w:rsidR="00462362" w:rsidRPr="0052222F" w:rsidRDefault="00462362" w:rsidP="00462362">
      <w:pPr>
        <w:rPr>
          <w:rFonts w:ascii="Tahoma" w:hAnsi="Tahoma" w:cs="Tahoma"/>
          <w:sz w:val="22"/>
          <w:szCs w:val="22"/>
        </w:rPr>
      </w:pPr>
      <w:r w:rsidRPr="0052222F">
        <w:rPr>
          <w:rFonts w:ascii="Tahoma" w:hAnsi="Tahoma" w:cs="Tahoma"/>
          <w:sz w:val="22"/>
          <w:szCs w:val="22"/>
        </w:rPr>
        <w:t xml:space="preserve">                2.45 p.m. Open Classroom – Class 3   </w:t>
      </w:r>
    </w:p>
    <w:p w:rsidR="00462362" w:rsidRPr="0052222F" w:rsidRDefault="00462362" w:rsidP="00462362">
      <w:pPr>
        <w:rPr>
          <w:rFonts w:ascii="Tahoma" w:hAnsi="Tahoma" w:cs="Tahoma"/>
          <w:sz w:val="22"/>
          <w:szCs w:val="22"/>
        </w:rPr>
      </w:pPr>
      <w:r w:rsidRPr="0052222F">
        <w:rPr>
          <w:rFonts w:ascii="Tahoma" w:hAnsi="Tahoma" w:cs="Tahoma"/>
          <w:sz w:val="22"/>
          <w:szCs w:val="22"/>
        </w:rPr>
        <w:t>27</w:t>
      </w:r>
      <w:r w:rsidRPr="0052222F">
        <w:rPr>
          <w:rFonts w:ascii="Tahoma" w:hAnsi="Tahoma" w:cs="Tahoma"/>
          <w:sz w:val="22"/>
          <w:szCs w:val="22"/>
          <w:vertAlign w:val="superscript"/>
        </w:rPr>
        <w:t>th</w:t>
      </w:r>
      <w:r w:rsidRPr="0052222F">
        <w:rPr>
          <w:rFonts w:ascii="Tahoma" w:hAnsi="Tahoma" w:cs="Tahoma"/>
          <w:sz w:val="22"/>
          <w:szCs w:val="22"/>
        </w:rPr>
        <w:t xml:space="preserve"> March Class 1 / 6 to Mass at Holy Angels</w:t>
      </w:r>
    </w:p>
    <w:p w:rsidR="00165ACA" w:rsidRDefault="00165ACA" w:rsidP="00462362">
      <w:pPr>
        <w:jc w:val="center"/>
        <w:rPr>
          <w:rFonts w:ascii="Tahoma" w:hAnsi="Tahoma" w:cs="Tahoma"/>
          <w:b/>
          <w:sz w:val="20"/>
          <w:szCs w:val="20"/>
          <w:u w:val="single"/>
        </w:rPr>
      </w:pPr>
    </w:p>
    <w:p w:rsidR="00462362" w:rsidRPr="00503FFA" w:rsidRDefault="00462362" w:rsidP="00462362">
      <w:pPr>
        <w:jc w:val="center"/>
        <w:rPr>
          <w:rFonts w:ascii="Tahoma" w:hAnsi="Tahoma" w:cs="Tahoma"/>
          <w:b/>
          <w:sz w:val="20"/>
          <w:szCs w:val="20"/>
          <w:u w:val="single"/>
        </w:rPr>
      </w:pPr>
      <w:r w:rsidRPr="00503FFA">
        <w:rPr>
          <w:rFonts w:ascii="Tahoma" w:hAnsi="Tahoma" w:cs="Tahoma"/>
          <w:b/>
          <w:sz w:val="20"/>
          <w:szCs w:val="20"/>
          <w:u w:val="single"/>
        </w:rPr>
        <w:t xml:space="preserve">Clubs </w:t>
      </w:r>
    </w:p>
    <w:p w:rsidR="00462362" w:rsidRPr="00503FFA" w:rsidRDefault="00462362" w:rsidP="00462362">
      <w:pPr>
        <w:jc w:val="center"/>
        <w:rPr>
          <w:rFonts w:ascii="Tahoma" w:hAnsi="Tahoma" w:cs="Tahoma"/>
          <w:b/>
          <w:sz w:val="20"/>
          <w:szCs w:val="20"/>
          <w:u w:val="single"/>
        </w:rPr>
      </w:pPr>
    </w:p>
    <w:tbl>
      <w:tblPr>
        <w:tblW w:w="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342"/>
      </w:tblGrid>
      <w:tr w:rsidR="00462362" w:rsidRPr="00503FFA" w:rsidTr="003F3F29">
        <w:trPr>
          <w:trHeight w:val="126"/>
        </w:trPr>
        <w:tc>
          <w:tcPr>
            <w:tcW w:w="2442" w:type="dxa"/>
          </w:tcPr>
          <w:p w:rsidR="00462362" w:rsidRPr="00503FFA" w:rsidRDefault="00462362" w:rsidP="003F3F29">
            <w:pPr>
              <w:jc w:val="center"/>
              <w:rPr>
                <w:rFonts w:ascii="Tahoma" w:hAnsi="Tahoma" w:cs="Tahoma"/>
                <w:b/>
                <w:iCs/>
                <w:sz w:val="20"/>
                <w:szCs w:val="20"/>
              </w:rPr>
            </w:pPr>
            <w:r w:rsidRPr="00503FFA">
              <w:rPr>
                <w:rFonts w:ascii="Tahoma" w:hAnsi="Tahoma" w:cs="Tahoma"/>
                <w:b/>
                <w:iCs/>
                <w:sz w:val="20"/>
                <w:szCs w:val="20"/>
              </w:rPr>
              <w:t>CLUB</w:t>
            </w:r>
          </w:p>
        </w:tc>
        <w:tc>
          <w:tcPr>
            <w:tcW w:w="2342" w:type="dxa"/>
          </w:tcPr>
          <w:p w:rsidR="00462362" w:rsidRPr="00503FFA" w:rsidRDefault="00462362" w:rsidP="003F3F29">
            <w:pPr>
              <w:jc w:val="center"/>
              <w:rPr>
                <w:rFonts w:ascii="Tahoma" w:hAnsi="Tahoma" w:cs="Tahoma"/>
                <w:b/>
                <w:iCs/>
                <w:sz w:val="20"/>
                <w:szCs w:val="20"/>
              </w:rPr>
            </w:pPr>
            <w:r w:rsidRPr="00503FFA">
              <w:rPr>
                <w:rFonts w:ascii="Tahoma" w:hAnsi="Tahoma" w:cs="Tahoma"/>
                <w:b/>
                <w:iCs/>
                <w:sz w:val="20"/>
                <w:szCs w:val="20"/>
              </w:rPr>
              <w:t>DAY / TIME</w:t>
            </w:r>
          </w:p>
        </w:tc>
      </w:tr>
      <w:tr w:rsidR="00462362" w:rsidRPr="00503FFA" w:rsidTr="003F3F29">
        <w:trPr>
          <w:trHeight w:val="496"/>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Art Club</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 KS1</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Monday and Thursday-lunchtime</w:t>
            </w:r>
          </w:p>
        </w:tc>
      </w:tr>
      <w:tr w:rsidR="00462362" w:rsidRPr="00503FFA" w:rsidTr="003F3F29">
        <w:trPr>
          <w:trHeight w:val="509"/>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Chess Club</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 KS2</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Tuesday lunchtime</w:t>
            </w:r>
          </w:p>
        </w:tc>
      </w:tr>
      <w:tr w:rsidR="00462362" w:rsidRPr="00503FFA" w:rsidTr="003F3F29">
        <w:trPr>
          <w:trHeight w:val="496"/>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‘Green Tree’ Award </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Class 2 only</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Tuesday lunchtime</w:t>
            </w:r>
          </w:p>
          <w:p w:rsidR="00462362" w:rsidRPr="00503FFA" w:rsidRDefault="00462362" w:rsidP="003F3F29">
            <w:pPr>
              <w:jc w:val="center"/>
              <w:rPr>
                <w:rFonts w:ascii="Tahoma" w:hAnsi="Tahoma" w:cs="Tahoma"/>
                <w:sz w:val="20"/>
                <w:szCs w:val="20"/>
              </w:rPr>
            </w:pPr>
          </w:p>
        </w:tc>
      </w:tr>
      <w:tr w:rsidR="00462362" w:rsidRPr="00503FFA" w:rsidTr="003F3F29">
        <w:trPr>
          <w:trHeight w:val="496"/>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TUFITC Football club</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Class 3, 4, 5 and 6</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Tuesday 3.15 – 4.15 p.m.</w:t>
            </w:r>
          </w:p>
        </w:tc>
      </w:tr>
      <w:tr w:rsidR="00462362" w:rsidRPr="00503FFA" w:rsidTr="003F3F29">
        <w:trPr>
          <w:trHeight w:val="496"/>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Mindfulness Colouring</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KS2</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Wednesday lunchtime</w:t>
            </w:r>
          </w:p>
        </w:tc>
      </w:tr>
      <w:tr w:rsidR="00462362" w:rsidRPr="00503FFA" w:rsidTr="003F3F29">
        <w:trPr>
          <w:trHeight w:val="509"/>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Film Club</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 KS1</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Wednesday lunchtime</w:t>
            </w:r>
          </w:p>
          <w:p w:rsidR="00462362" w:rsidRPr="00503FFA" w:rsidRDefault="00462362" w:rsidP="003F3F29">
            <w:pPr>
              <w:jc w:val="center"/>
              <w:rPr>
                <w:rFonts w:ascii="Tahoma" w:hAnsi="Tahoma" w:cs="Tahoma"/>
                <w:sz w:val="20"/>
                <w:szCs w:val="20"/>
              </w:rPr>
            </w:pPr>
          </w:p>
        </w:tc>
      </w:tr>
      <w:tr w:rsidR="00462362" w:rsidRPr="00503FFA" w:rsidTr="003F3F29">
        <w:trPr>
          <w:trHeight w:val="509"/>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Civic Award </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Class 6</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Wednesday lunchtime</w:t>
            </w:r>
          </w:p>
        </w:tc>
      </w:tr>
      <w:tr w:rsidR="00462362" w:rsidRPr="00503FFA" w:rsidTr="003F3F29">
        <w:trPr>
          <w:trHeight w:val="496"/>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Premier Sports</w:t>
            </w:r>
          </w:p>
          <w:p w:rsidR="00462362" w:rsidRPr="00503FFA" w:rsidRDefault="00C96AE4" w:rsidP="003F3F29">
            <w:pPr>
              <w:jc w:val="center"/>
              <w:rPr>
                <w:rFonts w:ascii="Tahoma" w:hAnsi="Tahoma" w:cs="Tahoma"/>
                <w:sz w:val="20"/>
                <w:szCs w:val="20"/>
              </w:rPr>
            </w:pPr>
            <w:r w:rsidRPr="00503FFA">
              <w:rPr>
                <w:rFonts w:ascii="Tahoma" w:hAnsi="Tahoma" w:cs="Tahoma"/>
                <w:sz w:val="20"/>
                <w:szCs w:val="20"/>
              </w:rPr>
              <w:t>Fitness to music</w:t>
            </w:r>
          </w:p>
          <w:p w:rsidR="00462362" w:rsidRPr="00503FFA" w:rsidRDefault="00462362" w:rsidP="00C96AE4">
            <w:pPr>
              <w:jc w:val="center"/>
              <w:rPr>
                <w:rFonts w:ascii="Tahoma" w:hAnsi="Tahoma" w:cs="Tahoma"/>
                <w:sz w:val="20"/>
                <w:szCs w:val="20"/>
              </w:rPr>
            </w:pPr>
            <w:r w:rsidRPr="00503FFA">
              <w:rPr>
                <w:rFonts w:ascii="Tahoma" w:hAnsi="Tahoma" w:cs="Tahoma"/>
                <w:sz w:val="20"/>
                <w:szCs w:val="20"/>
              </w:rPr>
              <w:t xml:space="preserve">All ages </w:t>
            </w:r>
            <w:r w:rsidR="00C96AE4" w:rsidRPr="00503FFA">
              <w:rPr>
                <w:rFonts w:ascii="Tahoma" w:hAnsi="Tahoma" w:cs="Tahoma"/>
                <w:sz w:val="20"/>
                <w:szCs w:val="20"/>
              </w:rPr>
              <w:t>21/2 – 28/3</w:t>
            </w:r>
          </w:p>
        </w:tc>
        <w:tc>
          <w:tcPr>
            <w:tcW w:w="2342" w:type="dxa"/>
          </w:tcPr>
          <w:p w:rsidR="00FD0914" w:rsidRPr="00503FFA" w:rsidRDefault="00462362" w:rsidP="003F3F29">
            <w:pPr>
              <w:jc w:val="center"/>
              <w:rPr>
                <w:rFonts w:ascii="Tahoma" w:hAnsi="Tahoma" w:cs="Tahoma"/>
                <w:sz w:val="20"/>
                <w:szCs w:val="20"/>
              </w:rPr>
            </w:pPr>
            <w:r w:rsidRPr="00503FFA">
              <w:rPr>
                <w:rFonts w:ascii="Tahoma" w:hAnsi="Tahoma" w:cs="Tahoma"/>
                <w:sz w:val="20"/>
                <w:szCs w:val="20"/>
              </w:rPr>
              <w:t>Wednesday</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 3.15 – 4.15 pm</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Chargeable</w:t>
            </w:r>
          </w:p>
        </w:tc>
      </w:tr>
      <w:tr w:rsidR="00462362" w:rsidRPr="00503FFA" w:rsidTr="003F3F29">
        <w:trPr>
          <w:trHeight w:val="496"/>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Origami</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 KS2</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Thursday lunchtime</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 Every other week</w:t>
            </w:r>
          </w:p>
        </w:tc>
      </w:tr>
      <w:tr w:rsidR="00462362" w:rsidRPr="00503FFA" w:rsidTr="003F3F29">
        <w:trPr>
          <w:trHeight w:val="496"/>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Acting up Club</w:t>
            </w:r>
          </w:p>
          <w:p w:rsidR="00462362" w:rsidRPr="00503FFA" w:rsidRDefault="00462362" w:rsidP="003F3F29">
            <w:pPr>
              <w:jc w:val="center"/>
              <w:rPr>
                <w:rFonts w:ascii="Tahoma" w:hAnsi="Tahoma" w:cs="Tahoma"/>
                <w:sz w:val="20"/>
                <w:szCs w:val="20"/>
              </w:rPr>
            </w:pP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Thursday</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 3.15 – 4.15 pm </w:t>
            </w:r>
          </w:p>
          <w:p w:rsidR="00462362" w:rsidRPr="00503FFA" w:rsidRDefault="00462362" w:rsidP="003F3F29">
            <w:pPr>
              <w:jc w:val="center"/>
              <w:rPr>
                <w:rFonts w:ascii="Tahoma" w:hAnsi="Tahoma" w:cs="Tahoma"/>
                <w:sz w:val="20"/>
                <w:szCs w:val="20"/>
              </w:rPr>
            </w:pPr>
          </w:p>
        </w:tc>
      </w:tr>
      <w:tr w:rsidR="00462362" w:rsidRPr="00503FFA" w:rsidTr="003F3F29">
        <w:trPr>
          <w:trHeight w:val="509"/>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Premier Sports Fencing/archery</w:t>
            </w:r>
          </w:p>
          <w:p w:rsidR="00462362" w:rsidRPr="00503FFA" w:rsidRDefault="00462362" w:rsidP="003F3F29">
            <w:pPr>
              <w:jc w:val="center"/>
              <w:rPr>
                <w:rFonts w:ascii="Tahoma" w:hAnsi="Tahoma" w:cs="Tahoma"/>
                <w:sz w:val="20"/>
                <w:szCs w:val="20"/>
              </w:rPr>
            </w:pPr>
            <w:proofErr w:type="spellStart"/>
            <w:r w:rsidRPr="00503FFA">
              <w:rPr>
                <w:rFonts w:ascii="Tahoma" w:hAnsi="Tahoma" w:cs="Tahoma"/>
                <w:sz w:val="20"/>
                <w:szCs w:val="20"/>
              </w:rPr>
              <w:t>Yr</w:t>
            </w:r>
            <w:proofErr w:type="spellEnd"/>
            <w:r w:rsidRPr="00503FFA">
              <w:rPr>
                <w:rFonts w:ascii="Tahoma" w:hAnsi="Tahoma" w:cs="Tahoma"/>
                <w:sz w:val="20"/>
                <w:szCs w:val="20"/>
              </w:rPr>
              <w:t xml:space="preserve"> R, 1, 2 and 3</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 xml:space="preserve">Thursday </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3.15 – 4.15 p.m.</w:t>
            </w:r>
          </w:p>
        </w:tc>
      </w:tr>
      <w:tr w:rsidR="00462362" w:rsidRPr="00503FFA" w:rsidTr="003F3F29">
        <w:trPr>
          <w:trHeight w:val="509"/>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Website Editing Club</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Class 5 and 6</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Friday lunchtime</w:t>
            </w:r>
          </w:p>
        </w:tc>
      </w:tr>
      <w:tr w:rsidR="00462362" w:rsidRPr="00503FFA" w:rsidTr="003F3F29">
        <w:trPr>
          <w:trHeight w:val="496"/>
        </w:trPr>
        <w:tc>
          <w:tcPr>
            <w:tcW w:w="24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TUFITC Handball</w:t>
            </w:r>
          </w:p>
          <w:p w:rsidR="00462362" w:rsidRPr="00503FFA" w:rsidRDefault="00462362" w:rsidP="003F3F29">
            <w:pPr>
              <w:jc w:val="center"/>
              <w:rPr>
                <w:rFonts w:ascii="Tahoma" w:hAnsi="Tahoma" w:cs="Tahoma"/>
                <w:sz w:val="20"/>
                <w:szCs w:val="20"/>
              </w:rPr>
            </w:pPr>
            <w:r w:rsidRPr="00503FFA">
              <w:rPr>
                <w:rFonts w:ascii="Tahoma" w:hAnsi="Tahoma" w:cs="Tahoma"/>
                <w:sz w:val="20"/>
                <w:szCs w:val="20"/>
              </w:rPr>
              <w:t>All ages</w:t>
            </w:r>
          </w:p>
        </w:tc>
        <w:tc>
          <w:tcPr>
            <w:tcW w:w="2342" w:type="dxa"/>
          </w:tcPr>
          <w:p w:rsidR="00462362" w:rsidRPr="00503FFA" w:rsidRDefault="00462362" w:rsidP="003F3F29">
            <w:pPr>
              <w:jc w:val="center"/>
              <w:rPr>
                <w:rFonts w:ascii="Tahoma" w:hAnsi="Tahoma" w:cs="Tahoma"/>
                <w:sz w:val="20"/>
                <w:szCs w:val="20"/>
              </w:rPr>
            </w:pPr>
            <w:r w:rsidRPr="00503FFA">
              <w:rPr>
                <w:rFonts w:ascii="Tahoma" w:hAnsi="Tahoma" w:cs="Tahoma"/>
                <w:sz w:val="20"/>
                <w:szCs w:val="20"/>
              </w:rPr>
              <w:t>Friday 3.15 – 4.15 p.m.</w:t>
            </w:r>
          </w:p>
        </w:tc>
      </w:tr>
    </w:tbl>
    <w:p w:rsidR="00462362" w:rsidRPr="00503FFA" w:rsidRDefault="00462362" w:rsidP="00462362">
      <w:pPr>
        <w:rPr>
          <w:sz w:val="20"/>
          <w:szCs w:val="20"/>
        </w:rPr>
      </w:pPr>
    </w:p>
    <w:p w:rsidR="00462362" w:rsidRPr="00503FFA" w:rsidRDefault="00462362" w:rsidP="00462362">
      <w:pPr>
        <w:autoSpaceDE w:val="0"/>
        <w:autoSpaceDN w:val="0"/>
        <w:adjustRightInd w:val="0"/>
        <w:rPr>
          <w:rFonts w:ascii="Tahoma" w:hAnsi="Tahoma" w:cs="Tahoma"/>
          <w:sz w:val="20"/>
          <w:szCs w:val="20"/>
        </w:rPr>
      </w:pPr>
    </w:p>
    <w:sectPr w:rsidR="00462362" w:rsidRPr="00503FFA" w:rsidSect="00B22BFE">
      <w:type w:val="continuous"/>
      <w:pgSz w:w="11906" w:h="16838"/>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53BD2"/>
    <w:rsid w:val="000827E2"/>
    <w:rsid w:val="00091A6C"/>
    <w:rsid w:val="000B4A76"/>
    <w:rsid w:val="001153F4"/>
    <w:rsid w:val="00125970"/>
    <w:rsid w:val="00165ACA"/>
    <w:rsid w:val="00181D9B"/>
    <w:rsid w:val="00193EDF"/>
    <w:rsid w:val="001B3B06"/>
    <w:rsid w:val="00226279"/>
    <w:rsid w:val="00241A01"/>
    <w:rsid w:val="00252B48"/>
    <w:rsid w:val="0032242D"/>
    <w:rsid w:val="00336A98"/>
    <w:rsid w:val="003434AC"/>
    <w:rsid w:val="00382FD2"/>
    <w:rsid w:val="003C451A"/>
    <w:rsid w:val="003D1AB9"/>
    <w:rsid w:val="004248A0"/>
    <w:rsid w:val="00462362"/>
    <w:rsid w:val="00503FFA"/>
    <w:rsid w:val="0052222F"/>
    <w:rsid w:val="00525C0A"/>
    <w:rsid w:val="00527503"/>
    <w:rsid w:val="00533BC4"/>
    <w:rsid w:val="00576D93"/>
    <w:rsid w:val="005A189E"/>
    <w:rsid w:val="00661AAC"/>
    <w:rsid w:val="00682A19"/>
    <w:rsid w:val="006A6EE6"/>
    <w:rsid w:val="007235E0"/>
    <w:rsid w:val="00725B59"/>
    <w:rsid w:val="00821DE1"/>
    <w:rsid w:val="00843377"/>
    <w:rsid w:val="00851751"/>
    <w:rsid w:val="0085458C"/>
    <w:rsid w:val="00872841"/>
    <w:rsid w:val="00890D3C"/>
    <w:rsid w:val="0091312E"/>
    <w:rsid w:val="0093664B"/>
    <w:rsid w:val="009615CB"/>
    <w:rsid w:val="00993288"/>
    <w:rsid w:val="009A2A71"/>
    <w:rsid w:val="009E4302"/>
    <w:rsid w:val="00A82D02"/>
    <w:rsid w:val="00B229C1"/>
    <w:rsid w:val="00B72DCE"/>
    <w:rsid w:val="00B8212A"/>
    <w:rsid w:val="00B95CFB"/>
    <w:rsid w:val="00BA0F6C"/>
    <w:rsid w:val="00BA58F3"/>
    <w:rsid w:val="00BD4BDA"/>
    <w:rsid w:val="00BE3CFE"/>
    <w:rsid w:val="00C037DB"/>
    <w:rsid w:val="00C96AE4"/>
    <w:rsid w:val="00CE793B"/>
    <w:rsid w:val="00D32194"/>
    <w:rsid w:val="00DA4AE7"/>
    <w:rsid w:val="00DF70B7"/>
    <w:rsid w:val="00E1254F"/>
    <w:rsid w:val="00E36FE0"/>
    <w:rsid w:val="00E374BA"/>
    <w:rsid w:val="00E60745"/>
    <w:rsid w:val="00E87044"/>
    <w:rsid w:val="00EA6D2E"/>
    <w:rsid w:val="00EB3C3C"/>
    <w:rsid w:val="00EF2F5D"/>
    <w:rsid w:val="00EF3953"/>
    <w:rsid w:val="00F30FE8"/>
    <w:rsid w:val="00F532CE"/>
    <w:rsid w:val="00F93D69"/>
    <w:rsid w:val="00FC5CFF"/>
    <w:rsid w:val="00FD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274C"/>
  <w15:chartTrackingRefBased/>
  <w15:docId w15:val="{1CCDB95C-DD8F-4BE4-BFF3-8D22209E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362"/>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362"/>
    <w:rPr>
      <w:rFonts w:ascii="Times New Roman" w:eastAsia="Times New Roman" w:hAnsi="Times New Roman" w:cs="Times New Roman"/>
      <w:b/>
      <w:sz w:val="20"/>
      <w:szCs w:val="20"/>
      <w:u w:val="single"/>
    </w:rPr>
  </w:style>
  <w:style w:type="paragraph" w:styleId="Title">
    <w:name w:val="Title"/>
    <w:basedOn w:val="Normal"/>
    <w:link w:val="TitleChar"/>
    <w:qFormat/>
    <w:rsid w:val="00462362"/>
    <w:pPr>
      <w:jc w:val="center"/>
    </w:pPr>
    <w:rPr>
      <w:b/>
      <w:sz w:val="44"/>
      <w:szCs w:val="20"/>
    </w:rPr>
  </w:style>
  <w:style w:type="character" w:customStyle="1" w:styleId="TitleChar">
    <w:name w:val="Title Char"/>
    <w:basedOn w:val="DefaultParagraphFont"/>
    <w:link w:val="Title"/>
    <w:rsid w:val="00462362"/>
    <w:rPr>
      <w:rFonts w:ascii="Times New Roman" w:eastAsia="Times New Roman" w:hAnsi="Times New Roman" w:cs="Times New Roman"/>
      <w:b/>
      <w:sz w:val="44"/>
      <w:szCs w:val="20"/>
    </w:rPr>
  </w:style>
  <w:style w:type="character" w:styleId="Hyperlink">
    <w:name w:val="Hyperlink"/>
    <w:basedOn w:val="DefaultParagraphFont"/>
    <w:rsid w:val="00462362"/>
    <w:rPr>
      <w:color w:val="0000FF"/>
      <w:u w:val="single"/>
    </w:rPr>
  </w:style>
  <w:style w:type="paragraph" w:styleId="Subtitle">
    <w:name w:val="Subtitle"/>
    <w:basedOn w:val="Normal"/>
    <w:link w:val="SubtitleChar"/>
    <w:qFormat/>
    <w:rsid w:val="00462362"/>
    <w:pPr>
      <w:tabs>
        <w:tab w:val="num" w:pos="720"/>
      </w:tabs>
      <w:ind w:left="360"/>
      <w:jc w:val="center"/>
    </w:pPr>
    <w:rPr>
      <w:b/>
      <w:sz w:val="40"/>
      <w:szCs w:val="20"/>
    </w:rPr>
  </w:style>
  <w:style w:type="character" w:customStyle="1" w:styleId="SubtitleChar">
    <w:name w:val="Subtitle Char"/>
    <w:basedOn w:val="DefaultParagraphFont"/>
    <w:link w:val="Subtitle"/>
    <w:rsid w:val="00462362"/>
    <w:rPr>
      <w:rFonts w:ascii="Times New Roman" w:eastAsia="Times New Roman" w:hAnsi="Times New Roman" w:cs="Times New Roman"/>
      <w:b/>
      <w:sz w:val="40"/>
      <w:szCs w:val="20"/>
    </w:rPr>
  </w:style>
  <w:style w:type="paragraph" w:styleId="NormalWeb">
    <w:name w:val="Normal (Web)"/>
    <w:basedOn w:val="Normal"/>
    <w:uiPriority w:val="99"/>
    <w:unhideWhenUsed/>
    <w:rsid w:val="0046236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5458C"/>
    <w:rPr>
      <w:rFonts w:ascii="Segoe UI" w:hAnsi="Segoe UI"/>
      <w:sz w:val="18"/>
      <w:szCs w:val="18"/>
    </w:rPr>
  </w:style>
  <w:style w:type="character" w:customStyle="1" w:styleId="BalloonTextChar">
    <w:name w:val="Balloon Text Char"/>
    <w:basedOn w:val="DefaultParagraphFont"/>
    <w:link w:val="BalloonText"/>
    <w:uiPriority w:val="99"/>
    <w:semiHidden/>
    <w:rsid w:val="0085458C"/>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4919">
      <w:bodyDiv w:val="1"/>
      <w:marLeft w:val="0"/>
      <w:marRight w:val="0"/>
      <w:marTop w:val="0"/>
      <w:marBottom w:val="0"/>
      <w:divBdr>
        <w:top w:val="none" w:sz="0" w:space="0" w:color="auto"/>
        <w:left w:val="none" w:sz="0" w:space="0" w:color="auto"/>
        <w:bottom w:val="none" w:sz="0" w:space="0" w:color="auto"/>
        <w:right w:val="none" w:sz="0" w:space="0" w:color="auto"/>
      </w:divBdr>
      <w:divsChild>
        <w:div w:id="1411928221">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477236">
              <w:marLeft w:val="0"/>
              <w:marRight w:val="0"/>
              <w:marTop w:val="0"/>
              <w:marBottom w:val="0"/>
              <w:divBdr>
                <w:top w:val="none" w:sz="0" w:space="0" w:color="auto"/>
                <w:left w:val="none" w:sz="0" w:space="0" w:color="auto"/>
                <w:bottom w:val="none" w:sz="0" w:space="0" w:color="auto"/>
                <w:right w:val="none" w:sz="0" w:space="0" w:color="auto"/>
              </w:divBdr>
            </w:div>
            <w:div w:id="913274784">
              <w:marLeft w:val="0"/>
              <w:marRight w:val="0"/>
              <w:marTop w:val="0"/>
              <w:marBottom w:val="0"/>
              <w:divBdr>
                <w:top w:val="none" w:sz="0" w:space="0" w:color="auto"/>
                <w:left w:val="none" w:sz="0" w:space="0" w:color="auto"/>
                <w:bottom w:val="none" w:sz="0" w:space="0" w:color="auto"/>
                <w:right w:val="none" w:sz="0" w:space="0" w:color="auto"/>
              </w:divBdr>
            </w:div>
          </w:divsChild>
        </w:div>
        <w:div w:id="458955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161612">
              <w:marLeft w:val="0"/>
              <w:marRight w:val="0"/>
              <w:marTop w:val="0"/>
              <w:marBottom w:val="0"/>
              <w:divBdr>
                <w:top w:val="none" w:sz="0" w:space="0" w:color="auto"/>
                <w:left w:val="none" w:sz="0" w:space="0" w:color="auto"/>
                <w:bottom w:val="none" w:sz="0" w:space="0" w:color="auto"/>
                <w:right w:val="none" w:sz="0" w:space="0" w:color="auto"/>
              </w:divBdr>
            </w:div>
            <w:div w:id="1381132373">
              <w:marLeft w:val="0"/>
              <w:marRight w:val="0"/>
              <w:marTop w:val="0"/>
              <w:marBottom w:val="0"/>
              <w:divBdr>
                <w:top w:val="none" w:sz="0" w:space="0" w:color="auto"/>
                <w:left w:val="none" w:sz="0" w:space="0" w:color="auto"/>
                <w:bottom w:val="none" w:sz="0" w:space="0" w:color="auto"/>
                <w:right w:val="none" w:sz="0" w:space="0" w:color="auto"/>
              </w:divBdr>
            </w:div>
          </w:divsChild>
        </w:div>
        <w:div w:id="1638142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5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5371">
      <w:bodyDiv w:val="1"/>
      <w:marLeft w:val="0"/>
      <w:marRight w:val="0"/>
      <w:marTop w:val="0"/>
      <w:marBottom w:val="0"/>
      <w:divBdr>
        <w:top w:val="none" w:sz="0" w:space="0" w:color="auto"/>
        <w:left w:val="none" w:sz="0" w:space="0" w:color="auto"/>
        <w:bottom w:val="none" w:sz="0" w:space="0" w:color="auto"/>
        <w:right w:val="none" w:sz="0" w:space="0" w:color="auto"/>
      </w:divBdr>
    </w:div>
    <w:div w:id="546650051">
      <w:bodyDiv w:val="1"/>
      <w:marLeft w:val="0"/>
      <w:marRight w:val="0"/>
      <w:marTop w:val="0"/>
      <w:marBottom w:val="0"/>
      <w:divBdr>
        <w:top w:val="none" w:sz="0" w:space="0" w:color="auto"/>
        <w:left w:val="none" w:sz="0" w:space="0" w:color="auto"/>
        <w:bottom w:val="none" w:sz="0" w:space="0" w:color="auto"/>
        <w:right w:val="none" w:sz="0" w:space="0" w:color="auto"/>
      </w:divBdr>
      <w:divsChild>
        <w:div w:id="688681109">
          <w:marLeft w:val="0"/>
          <w:marRight w:val="0"/>
          <w:marTop w:val="0"/>
          <w:marBottom w:val="0"/>
          <w:divBdr>
            <w:top w:val="none" w:sz="0" w:space="0" w:color="auto"/>
            <w:left w:val="none" w:sz="0" w:space="0" w:color="auto"/>
            <w:bottom w:val="none" w:sz="0" w:space="0" w:color="auto"/>
            <w:right w:val="none" w:sz="0" w:space="0" w:color="auto"/>
          </w:divBdr>
        </w:div>
        <w:div w:id="596795665">
          <w:marLeft w:val="0"/>
          <w:marRight w:val="0"/>
          <w:marTop w:val="0"/>
          <w:marBottom w:val="0"/>
          <w:divBdr>
            <w:top w:val="none" w:sz="0" w:space="0" w:color="auto"/>
            <w:left w:val="none" w:sz="0" w:space="0" w:color="auto"/>
            <w:bottom w:val="none" w:sz="0" w:space="0" w:color="auto"/>
            <w:right w:val="none" w:sz="0" w:space="0" w:color="auto"/>
          </w:divBdr>
        </w:div>
        <w:div w:id="2100519693">
          <w:marLeft w:val="0"/>
          <w:marRight w:val="0"/>
          <w:marTop w:val="0"/>
          <w:marBottom w:val="0"/>
          <w:divBdr>
            <w:top w:val="none" w:sz="0" w:space="0" w:color="auto"/>
            <w:left w:val="none" w:sz="0" w:space="0" w:color="auto"/>
            <w:bottom w:val="none" w:sz="0" w:space="0" w:color="auto"/>
            <w:right w:val="none" w:sz="0" w:space="0" w:color="auto"/>
          </w:divBdr>
        </w:div>
        <w:div w:id="285428237">
          <w:marLeft w:val="0"/>
          <w:marRight w:val="0"/>
          <w:marTop w:val="0"/>
          <w:marBottom w:val="0"/>
          <w:divBdr>
            <w:top w:val="none" w:sz="0" w:space="0" w:color="auto"/>
            <w:left w:val="none" w:sz="0" w:space="0" w:color="auto"/>
            <w:bottom w:val="none" w:sz="0" w:space="0" w:color="auto"/>
            <w:right w:val="none" w:sz="0" w:space="0" w:color="auto"/>
          </w:divBdr>
        </w:div>
        <w:div w:id="1649163743">
          <w:marLeft w:val="0"/>
          <w:marRight w:val="0"/>
          <w:marTop w:val="0"/>
          <w:marBottom w:val="0"/>
          <w:divBdr>
            <w:top w:val="none" w:sz="0" w:space="0" w:color="auto"/>
            <w:left w:val="none" w:sz="0" w:space="0" w:color="auto"/>
            <w:bottom w:val="none" w:sz="0" w:space="0" w:color="auto"/>
            <w:right w:val="none" w:sz="0" w:space="0" w:color="auto"/>
          </w:divBdr>
        </w:div>
      </w:divsChild>
    </w:div>
    <w:div w:id="744840480">
      <w:bodyDiv w:val="1"/>
      <w:marLeft w:val="0"/>
      <w:marRight w:val="0"/>
      <w:marTop w:val="0"/>
      <w:marBottom w:val="0"/>
      <w:divBdr>
        <w:top w:val="none" w:sz="0" w:space="0" w:color="auto"/>
        <w:left w:val="none" w:sz="0" w:space="0" w:color="auto"/>
        <w:bottom w:val="none" w:sz="0" w:space="0" w:color="auto"/>
        <w:right w:val="none" w:sz="0" w:space="0" w:color="auto"/>
      </w:divBdr>
      <w:divsChild>
        <w:div w:id="907108457">
          <w:marLeft w:val="0"/>
          <w:marRight w:val="0"/>
          <w:marTop w:val="0"/>
          <w:marBottom w:val="0"/>
          <w:divBdr>
            <w:top w:val="none" w:sz="0" w:space="0" w:color="auto"/>
            <w:left w:val="none" w:sz="0" w:space="0" w:color="auto"/>
            <w:bottom w:val="none" w:sz="0" w:space="0" w:color="auto"/>
            <w:right w:val="none" w:sz="0" w:space="0" w:color="auto"/>
          </w:divBdr>
        </w:div>
        <w:div w:id="1363167217">
          <w:marLeft w:val="0"/>
          <w:marRight w:val="0"/>
          <w:marTop w:val="0"/>
          <w:marBottom w:val="0"/>
          <w:divBdr>
            <w:top w:val="none" w:sz="0" w:space="0" w:color="auto"/>
            <w:left w:val="none" w:sz="0" w:space="0" w:color="auto"/>
            <w:bottom w:val="none" w:sz="0" w:space="0" w:color="auto"/>
            <w:right w:val="none" w:sz="0" w:space="0" w:color="auto"/>
          </w:divBdr>
        </w:div>
        <w:div w:id="2060277147">
          <w:marLeft w:val="0"/>
          <w:marRight w:val="0"/>
          <w:marTop w:val="0"/>
          <w:marBottom w:val="0"/>
          <w:divBdr>
            <w:top w:val="none" w:sz="0" w:space="0" w:color="auto"/>
            <w:left w:val="none" w:sz="0" w:space="0" w:color="auto"/>
            <w:bottom w:val="none" w:sz="0" w:space="0" w:color="auto"/>
            <w:right w:val="none" w:sz="0" w:space="0" w:color="auto"/>
          </w:divBdr>
        </w:div>
        <w:div w:id="1067728506">
          <w:marLeft w:val="0"/>
          <w:marRight w:val="0"/>
          <w:marTop w:val="0"/>
          <w:marBottom w:val="0"/>
          <w:divBdr>
            <w:top w:val="none" w:sz="0" w:space="0" w:color="auto"/>
            <w:left w:val="none" w:sz="0" w:space="0" w:color="auto"/>
            <w:bottom w:val="none" w:sz="0" w:space="0" w:color="auto"/>
            <w:right w:val="none" w:sz="0" w:space="0" w:color="auto"/>
          </w:divBdr>
        </w:div>
        <w:div w:id="2012484592">
          <w:marLeft w:val="0"/>
          <w:marRight w:val="0"/>
          <w:marTop w:val="0"/>
          <w:marBottom w:val="0"/>
          <w:divBdr>
            <w:top w:val="none" w:sz="0" w:space="0" w:color="auto"/>
            <w:left w:val="none" w:sz="0" w:space="0" w:color="auto"/>
            <w:bottom w:val="none" w:sz="0" w:space="0" w:color="auto"/>
            <w:right w:val="none" w:sz="0" w:space="0" w:color="auto"/>
          </w:divBdr>
        </w:div>
        <w:div w:id="1993217780">
          <w:marLeft w:val="0"/>
          <w:marRight w:val="0"/>
          <w:marTop w:val="0"/>
          <w:marBottom w:val="0"/>
          <w:divBdr>
            <w:top w:val="none" w:sz="0" w:space="0" w:color="auto"/>
            <w:left w:val="none" w:sz="0" w:space="0" w:color="auto"/>
            <w:bottom w:val="none" w:sz="0" w:space="0" w:color="auto"/>
            <w:right w:val="none" w:sz="0" w:space="0" w:color="auto"/>
          </w:divBdr>
        </w:div>
      </w:divsChild>
    </w:div>
    <w:div w:id="1328053626">
      <w:bodyDiv w:val="1"/>
      <w:marLeft w:val="0"/>
      <w:marRight w:val="0"/>
      <w:marTop w:val="0"/>
      <w:marBottom w:val="0"/>
      <w:divBdr>
        <w:top w:val="none" w:sz="0" w:space="0" w:color="auto"/>
        <w:left w:val="none" w:sz="0" w:space="0" w:color="auto"/>
        <w:bottom w:val="none" w:sz="0" w:space="0" w:color="auto"/>
        <w:right w:val="none" w:sz="0" w:space="0" w:color="auto"/>
      </w:divBdr>
    </w:div>
    <w:div w:id="1575243008">
      <w:bodyDiv w:val="1"/>
      <w:marLeft w:val="0"/>
      <w:marRight w:val="0"/>
      <w:marTop w:val="0"/>
      <w:marBottom w:val="0"/>
      <w:divBdr>
        <w:top w:val="none" w:sz="0" w:space="0" w:color="auto"/>
        <w:left w:val="none" w:sz="0" w:space="0" w:color="auto"/>
        <w:bottom w:val="none" w:sz="0" w:space="0" w:color="auto"/>
        <w:right w:val="none" w:sz="0" w:space="0" w:color="auto"/>
      </w:divBdr>
      <w:divsChild>
        <w:div w:id="53545902">
          <w:marLeft w:val="0"/>
          <w:marRight w:val="0"/>
          <w:marTop w:val="0"/>
          <w:marBottom w:val="0"/>
          <w:divBdr>
            <w:top w:val="none" w:sz="0" w:space="0" w:color="auto"/>
            <w:left w:val="none" w:sz="0" w:space="0" w:color="auto"/>
            <w:bottom w:val="none" w:sz="0" w:space="0" w:color="auto"/>
            <w:right w:val="none" w:sz="0" w:space="0" w:color="auto"/>
          </w:divBdr>
        </w:div>
        <w:div w:id="370618963">
          <w:marLeft w:val="0"/>
          <w:marRight w:val="0"/>
          <w:marTop w:val="0"/>
          <w:marBottom w:val="0"/>
          <w:divBdr>
            <w:top w:val="none" w:sz="0" w:space="0" w:color="auto"/>
            <w:left w:val="none" w:sz="0" w:space="0" w:color="auto"/>
            <w:bottom w:val="none" w:sz="0" w:space="0" w:color="auto"/>
            <w:right w:val="none" w:sz="0" w:space="0" w:color="auto"/>
          </w:divBdr>
        </w:div>
        <w:div w:id="767700167">
          <w:marLeft w:val="0"/>
          <w:marRight w:val="0"/>
          <w:marTop w:val="0"/>
          <w:marBottom w:val="0"/>
          <w:divBdr>
            <w:top w:val="none" w:sz="0" w:space="0" w:color="auto"/>
            <w:left w:val="none" w:sz="0" w:space="0" w:color="auto"/>
            <w:bottom w:val="none" w:sz="0" w:space="0" w:color="auto"/>
            <w:right w:val="none" w:sz="0" w:space="0" w:color="auto"/>
          </w:divBdr>
        </w:div>
      </w:divsChild>
    </w:div>
    <w:div w:id="20795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dyoftheangels.eschools.co.uk" TargetMode="External"/><Relationship Id="rId13" Type="http://schemas.openxmlformats.org/officeDocument/2006/relationships/hyperlink" Target="https://www.justgiving.com/crowdfunding/olotakarencurtis?utm_id=2&amp;utm_term=vaxABwgxd" TargetMode="External"/><Relationship Id="rId3" Type="http://schemas.openxmlformats.org/officeDocument/2006/relationships/webSettings" Target="webSettings.xml"/><Relationship Id="rId7" Type="http://schemas.openxmlformats.org/officeDocument/2006/relationships/hyperlink" Target="mailto:admin@queensway-primary.torbay.sch.uk"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hyperlink" Target="mailto:ashley.harris@devonfa.com"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mailto:twowheelstuiti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Gale</dc:creator>
  <cp:keywords/>
  <dc:description/>
  <cp:lastModifiedBy>sgale</cp:lastModifiedBy>
  <cp:revision>15</cp:revision>
  <cp:lastPrinted>2018-02-09T13:31:00Z</cp:lastPrinted>
  <dcterms:created xsi:type="dcterms:W3CDTF">2018-03-09T16:31:00Z</dcterms:created>
  <dcterms:modified xsi:type="dcterms:W3CDTF">2018-03-16T14:09:00Z</dcterms:modified>
</cp:coreProperties>
</file>