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82C9D" w14:textId="77777777" w:rsidR="00026AB2" w:rsidRPr="00F94E7D" w:rsidRDefault="00026AB2" w:rsidP="00026AB2">
      <w:pPr>
        <w:rPr>
          <w:rFonts w:ascii="Tahoma" w:hAnsi="Tahoma" w:cs="Tahoma"/>
        </w:rPr>
      </w:pPr>
    </w:p>
    <w:p w14:paraId="61C4560E" w14:textId="77777777" w:rsidR="00026AB2" w:rsidRPr="00F94E7D" w:rsidRDefault="00431C36" w:rsidP="00026AB2">
      <w:pPr>
        <w:rPr>
          <w:rFonts w:ascii="Tahoma" w:hAnsi="Tahoma" w:cs="Tahoma"/>
        </w:rPr>
      </w:pPr>
      <w:r w:rsidRPr="00F94E7D">
        <w:rPr>
          <w:rFonts w:ascii="Tahoma" w:hAnsi="Tahoma" w:cs="Tahoma"/>
          <w:noProof/>
          <w:lang w:eastAsia="en-GB"/>
        </w:rPr>
        <w:drawing>
          <wp:anchor distT="0" distB="0" distL="114300" distR="114300" simplePos="0" relativeHeight="251657728" behindDoc="0" locked="0" layoutInCell="1" allowOverlap="1" wp14:anchorId="4D74914D" wp14:editId="0BF71982">
            <wp:simplePos x="0" y="0"/>
            <wp:positionH relativeFrom="margin">
              <wp:align>left</wp:align>
            </wp:positionH>
            <wp:positionV relativeFrom="paragraph">
              <wp:posOffset>339090</wp:posOffset>
            </wp:positionV>
            <wp:extent cx="1377315" cy="800735"/>
            <wp:effectExtent l="0" t="0" r="0" b="0"/>
            <wp:wrapTopAndBottom/>
            <wp:docPr id="2" name="Picture 1" descr="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31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63AD1" w14:textId="77777777" w:rsidR="00026AB2" w:rsidRPr="00F94E7D" w:rsidRDefault="00026AB2" w:rsidP="00026AB2">
      <w:pPr>
        <w:rPr>
          <w:rFonts w:ascii="Tahoma" w:hAnsi="Tahoma" w:cs="Tahoma"/>
        </w:rPr>
      </w:pPr>
    </w:p>
    <w:p w14:paraId="09AB34B4" w14:textId="77777777" w:rsidR="00026AB2" w:rsidRPr="00F94E7D" w:rsidRDefault="00026AB2" w:rsidP="00026AB2">
      <w:pPr>
        <w:rPr>
          <w:rFonts w:ascii="Tahoma" w:hAnsi="Tahoma" w:cs="Tahoma"/>
        </w:rPr>
      </w:pPr>
    </w:p>
    <w:p w14:paraId="08118987" w14:textId="77777777" w:rsidR="00026AB2" w:rsidRPr="00F94E7D" w:rsidRDefault="00026AB2" w:rsidP="00026AB2">
      <w:pPr>
        <w:rPr>
          <w:rFonts w:ascii="Tahoma" w:hAnsi="Tahoma" w:cs="Tahoma"/>
        </w:rPr>
      </w:pPr>
    </w:p>
    <w:p w14:paraId="10F62C16" w14:textId="77777777" w:rsidR="00557934" w:rsidRPr="00F94E7D" w:rsidRDefault="00557934" w:rsidP="00D5243A">
      <w:pPr>
        <w:spacing w:after="200" w:line="276" w:lineRule="auto"/>
        <w:rPr>
          <w:rFonts w:ascii="Tahoma" w:hAnsi="Tahoma" w:cs="Tahoma"/>
          <w:b/>
          <w:color w:val="000000"/>
          <w:sz w:val="72"/>
          <w:szCs w:val="72"/>
        </w:rPr>
      </w:pPr>
    </w:p>
    <w:p w14:paraId="3AE9C2C3" w14:textId="77777777" w:rsidR="00557934" w:rsidRPr="00F94E7D" w:rsidRDefault="00557934" w:rsidP="00D5243A">
      <w:pPr>
        <w:spacing w:after="200" w:line="276" w:lineRule="auto"/>
        <w:rPr>
          <w:rFonts w:ascii="Tahoma" w:hAnsi="Tahoma" w:cs="Tahoma"/>
          <w:b/>
          <w:color w:val="000000"/>
          <w:sz w:val="72"/>
          <w:szCs w:val="72"/>
        </w:rPr>
      </w:pPr>
    </w:p>
    <w:p w14:paraId="2C4316D2" w14:textId="2E855788" w:rsidR="00D5243A" w:rsidRPr="00F94E7D" w:rsidRDefault="00187CAD" w:rsidP="00D5243A">
      <w:pPr>
        <w:spacing w:after="200" w:line="276" w:lineRule="auto"/>
        <w:rPr>
          <w:rFonts w:ascii="Tahoma" w:hAnsi="Tahoma" w:cs="Tahoma"/>
          <w:b/>
          <w:color w:val="000000"/>
          <w:sz w:val="72"/>
          <w:szCs w:val="72"/>
        </w:rPr>
      </w:pPr>
      <w:r>
        <w:rPr>
          <w:rFonts w:ascii="Tahoma" w:hAnsi="Tahoma" w:cs="Tahoma"/>
          <w:b/>
          <w:color w:val="000000"/>
          <w:sz w:val="72"/>
          <w:szCs w:val="72"/>
        </w:rPr>
        <w:t>Our Lady of the Angels</w:t>
      </w:r>
    </w:p>
    <w:p w14:paraId="24CF4C3C" w14:textId="18B3F436" w:rsidR="00D5243A" w:rsidRPr="00F94E7D" w:rsidRDefault="00C5379D" w:rsidP="00D5243A">
      <w:pPr>
        <w:spacing w:after="200" w:line="276" w:lineRule="auto"/>
        <w:rPr>
          <w:rFonts w:ascii="Tahoma" w:hAnsi="Tahoma" w:cs="Tahoma"/>
          <w:b/>
          <w:color w:val="000000"/>
          <w:sz w:val="72"/>
          <w:szCs w:val="72"/>
        </w:rPr>
      </w:pPr>
      <w:r>
        <w:rPr>
          <w:rFonts w:ascii="Tahoma" w:hAnsi="Tahoma" w:cs="Tahoma"/>
          <w:b/>
          <w:color w:val="000000"/>
          <w:sz w:val="72"/>
          <w:szCs w:val="72"/>
        </w:rPr>
        <w:t>Admissions Policy 2021/2022</w:t>
      </w:r>
    </w:p>
    <w:p w14:paraId="4375CC11" w14:textId="77777777" w:rsidR="00026AB2" w:rsidRPr="00F94E7D" w:rsidRDefault="00026AB2" w:rsidP="00026AB2">
      <w:pPr>
        <w:rPr>
          <w:rFonts w:ascii="Tahoma" w:hAnsi="Tahoma" w:cs="Tahoma"/>
          <w:b/>
          <w:color w:val="000000"/>
          <w:szCs w:val="22"/>
        </w:rPr>
      </w:pPr>
    </w:p>
    <w:p w14:paraId="192273C8" w14:textId="77777777" w:rsidR="003752FF" w:rsidRPr="00F94E7D" w:rsidRDefault="003752FF" w:rsidP="00026AB2">
      <w:pPr>
        <w:rPr>
          <w:rFonts w:ascii="Tahoma" w:hAnsi="Tahoma" w:cs="Tahoma"/>
          <w:b/>
          <w:color w:val="000000"/>
          <w:szCs w:val="22"/>
        </w:rPr>
      </w:pPr>
    </w:p>
    <w:p w14:paraId="59C07DB2" w14:textId="77777777" w:rsidR="003752FF" w:rsidRPr="00F94E7D" w:rsidRDefault="003752FF" w:rsidP="00026AB2">
      <w:pPr>
        <w:rPr>
          <w:rFonts w:ascii="Tahoma" w:hAnsi="Tahoma" w:cs="Tahoma"/>
          <w:b/>
          <w:color w:val="000000"/>
          <w:szCs w:val="22"/>
        </w:rPr>
      </w:pPr>
    </w:p>
    <w:p w14:paraId="48A2FECA" w14:textId="77777777" w:rsidR="003752FF" w:rsidRPr="00F94E7D" w:rsidRDefault="003752FF" w:rsidP="00026AB2">
      <w:pPr>
        <w:rPr>
          <w:rFonts w:ascii="Tahoma" w:hAnsi="Tahoma" w:cs="Tahoma"/>
          <w:b/>
          <w:color w:val="000000"/>
          <w:szCs w:val="22"/>
        </w:rPr>
      </w:pPr>
    </w:p>
    <w:p w14:paraId="30155F27" w14:textId="77777777" w:rsidR="003752FF" w:rsidRPr="00F94E7D" w:rsidRDefault="003752FF" w:rsidP="00026AB2">
      <w:pPr>
        <w:rPr>
          <w:rFonts w:ascii="Tahoma" w:hAnsi="Tahoma" w:cs="Tahoma"/>
          <w:b/>
          <w:color w:val="000000"/>
          <w:szCs w:val="22"/>
        </w:rPr>
      </w:pPr>
    </w:p>
    <w:p w14:paraId="3EF037DB" w14:textId="77777777" w:rsidR="003752FF" w:rsidRPr="00F94E7D" w:rsidRDefault="003752FF" w:rsidP="00026AB2">
      <w:pPr>
        <w:rPr>
          <w:rFonts w:ascii="Tahoma" w:hAnsi="Tahoma" w:cs="Tahoma"/>
          <w:b/>
          <w:color w:val="000000"/>
          <w:szCs w:val="22"/>
        </w:rPr>
      </w:pPr>
    </w:p>
    <w:p w14:paraId="209B9A7C" w14:textId="77777777" w:rsidR="003752FF" w:rsidRPr="00F94E7D" w:rsidRDefault="003752FF" w:rsidP="00026AB2">
      <w:pPr>
        <w:rPr>
          <w:rFonts w:ascii="Tahoma" w:hAnsi="Tahoma" w:cs="Tahoma"/>
          <w:b/>
          <w:color w:val="000000"/>
          <w:szCs w:val="22"/>
        </w:rPr>
      </w:pPr>
    </w:p>
    <w:p w14:paraId="0C825D4B" w14:textId="77777777" w:rsidR="00026AB2" w:rsidRPr="00F94E7D" w:rsidRDefault="00026AB2" w:rsidP="00026AB2">
      <w:pPr>
        <w:rPr>
          <w:rFonts w:ascii="Tahoma" w:hAnsi="Tahoma" w:cs="Tahoma"/>
          <w:b/>
          <w:color w:val="000000"/>
          <w:szCs w:val="22"/>
        </w:rPr>
      </w:pPr>
    </w:p>
    <w:p w14:paraId="0041BC59" w14:textId="77777777" w:rsidR="00F30909" w:rsidRPr="00F94E7D" w:rsidRDefault="00F30909" w:rsidP="00026AB2">
      <w:pPr>
        <w:rPr>
          <w:rFonts w:ascii="Tahoma" w:hAnsi="Tahoma" w:cs="Tahoma"/>
          <w:b/>
          <w:color w:val="000000"/>
          <w:szCs w:val="22"/>
        </w:rPr>
      </w:pPr>
    </w:p>
    <w:p w14:paraId="4F53E7A6" w14:textId="170E2037" w:rsidR="00026AB2" w:rsidRPr="00F94E7D" w:rsidRDefault="00026AB2" w:rsidP="00026AB2">
      <w:pPr>
        <w:rPr>
          <w:rFonts w:ascii="Tahoma" w:hAnsi="Tahoma" w:cs="Tahoma"/>
          <w:b/>
          <w:color w:val="000000"/>
          <w:szCs w:val="22"/>
        </w:rPr>
      </w:pPr>
      <w:r w:rsidRPr="00F94E7D">
        <w:rPr>
          <w:rFonts w:ascii="Tahoma" w:hAnsi="Tahoma" w:cs="Tahoma"/>
          <w:b/>
          <w:color w:val="000000"/>
          <w:szCs w:val="22"/>
        </w:rPr>
        <w:t xml:space="preserve">Last Update: </w:t>
      </w:r>
      <w:r w:rsidR="00E261DE">
        <w:rPr>
          <w:rFonts w:ascii="Tahoma" w:hAnsi="Tahoma" w:cs="Tahoma"/>
          <w:b/>
          <w:color w:val="000000"/>
          <w:szCs w:val="22"/>
        </w:rPr>
        <w:t xml:space="preserve">December </w:t>
      </w:r>
      <w:r w:rsidR="00557934" w:rsidRPr="00F94E7D">
        <w:rPr>
          <w:rFonts w:ascii="Tahoma" w:hAnsi="Tahoma" w:cs="Tahoma"/>
          <w:b/>
          <w:color w:val="000000"/>
          <w:szCs w:val="22"/>
        </w:rPr>
        <w:t>2019</w:t>
      </w:r>
      <w:r w:rsidRPr="00F94E7D">
        <w:rPr>
          <w:rFonts w:ascii="Tahoma" w:hAnsi="Tahoma" w:cs="Tahoma"/>
          <w:b/>
          <w:color w:val="000000"/>
          <w:szCs w:val="22"/>
        </w:rPr>
        <w:t xml:space="preserve"> (version </w:t>
      </w:r>
      <w:r w:rsidR="00E261DE">
        <w:rPr>
          <w:rFonts w:ascii="Tahoma" w:hAnsi="Tahoma" w:cs="Tahoma"/>
          <w:b/>
          <w:color w:val="000000"/>
          <w:szCs w:val="22"/>
        </w:rPr>
        <w:t>2.0</w:t>
      </w:r>
      <w:r w:rsidRPr="00F94E7D">
        <w:rPr>
          <w:rFonts w:ascii="Tahoma" w:hAnsi="Tahoma" w:cs="Tahoma"/>
          <w:b/>
          <w:color w:val="000000"/>
          <w:szCs w:val="22"/>
        </w:rPr>
        <w:t>)</w:t>
      </w:r>
    </w:p>
    <w:p w14:paraId="25CB42BC" w14:textId="77777777" w:rsidR="007803A9" w:rsidRPr="00F94E7D" w:rsidRDefault="007803A9" w:rsidP="00026AB2">
      <w:pPr>
        <w:spacing w:after="200"/>
        <w:rPr>
          <w:rFonts w:ascii="Tahoma" w:hAnsi="Tahoma" w:cs="Tahoma"/>
          <w:b/>
          <w:szCs w:val="22"/>
        </w:rPr>
      </w:pPr>
    </w:p>
    <w:p w14:paraId="01CBEE4F" w14:textId="77777777" w:rsidR="00CF1953" w:rsidRPr="00F94E7D" w:rsidRDefault="00CF1953" w:rsidP="00026AB2">
      <w:pPr>
        <w:spacing w:after="200"/>
        <w:rPr>
          <w:rFonts w:ascii="Tahoma" w:hAnsi="Tahoma" w:cs="Tahoma"/>
          <w:b/>
          <w:szCs w:val="22"/>
        </w:rPr>
      </w:pPr>
    </w:p>
    <w:p w14:paraId="3B28F479" w14:textId="77777777" w:rsidR="009B3A95" w:rsidRPr="00F94E7D" w:rsidRDefault="009B3A95" w:rsidP="00026AB2">
      <w:pPr>
        <w:spacing w:after="200"/>
        <w:rPr>
          <w:rFonts w:ascii="Tahoma" w:hAnsi="Tahoma" w:cs="Tahoma"/>
          <w:b/>
          <w:szCs w:val="22"/>
        </w:rPr>
      </w:pPr>
    </w:p>
    <w:p w14:paraId="0781EF2C" w14:textId="0CD0A3CF" w:rsidR="00026AB2" w:rsidRPr="00F94E7D" w:rsidRDefault="00116E41" w:rsidP="00026AB2">
      <w:pPr>
        <w:spacing w:after="200"/>
        <w:rPr>
          <w:rFonts w:ascii="Tahoma" w:hAnsi="Tahoma" w:cs="Tahoma"/>
          <w:b/>
          <w:szCs w:val="22"/>
        </w:rPr>
      </w:pPr>
      <w:r w:rsidRPr="00F94E7D">
        <w:rPr>
          <w:rFonts w:ascii="Tahoma" w:hAnsi="Tahoma" w:cs="Tahoma"/>
          <w:b/>
          <w:szCs w:val="22"/>
        </w:rPr>
        <w:t>D</w:t>
      </w:r>
      <w:r w:rsidR="00026AB2" w:rsidRPr="00F94E7D">
        <w:rPr>
          <w:rFonts w:ascii="Tahoma" w:hAnsi="Tahoma" w:cs="Tahoma"/>
          <w:b/>
          <w:szCs w:val="22"/>
        </w:rPr>
        <w:t>ocument Control</w:t>
      </w:r>
    </w:p>
    <w:p w14:paraId="1EC10D62" w14:textId="0506724B" w:rsidR="00026AB2" w:rsidRPr="00F94E7D" w:rsidRDefault="00026AB2" w:rsidP="00557934">
      <w:pPr>
        <w:spacing w:before="0" w:after="0"/>
        <w:rPr>
          <w:rFonts w:ascii="Tahoma" w:hAnsi="Tahoma" w:cs="Tahoma"/>
          <w:b/>
          <w:szCs w:val="22"/>
        </w:rPr>
      </w:pPr>
      <w:r w:rsidRPr="00F94E7D">
        <w:rPr>
          <w:rFonts w:ascii="Tahoma" w:hAnsi="Tahoma" w:cs="Tahoma"/>
          <w:b/>
          <w:szCs w:val="22"/>
        </w:rPr>
        <w:t>Changes History</w:t>
      </w:r>
    </w:p>
    <w:p w14:paraId="635B5F5E" w14:textId="77777777" w:rsidR="00557934" w:rsidRPr="00F94E7D" w:rsidRDefault="00557934" w:rsidP="00557934">
      <w:pPr>
        <w:spacing w:before="0" w:after="0"/>
        <w:rPr>
          <w:rFonts w:ascii="Tahoma" w:hAnsi="Tahoma" w:cs="Tahoma"/>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445"/>
        <w:gridCol w:w="1826"/>
        <w:gridCol w:w="2366"/>
        <w:gridCol w:w="2277"/>
      </w:tblGrid>
      <w:tr w:rsidR="00557934" w:rsidRPr="00F94E7D" w14:paraId="219DC5B2" w14:textId="77777777" w:rsidTr="00C5379D">
        <w:tc>
          <w:tcPr>
            <w:tcW w:w="1102" w:type="dxa"/>
            <w:shd w:val="clear" w:color="auto" w:fill="auto"/>
          </w:tcPr>
          <w:p w14:paraId="6F2B1B04" w14:textId="783C5033" w:rsidR="00557934" w:rsidRPr="00F94E7D" w:rsidRDefault="00557934" w:rsidP="00557934">
            <w:pPr>
              <w:spacing w:before="0" w:after="0"/>
              <w:rPr>
                <w:rFonts w:ascii="Tahoma" w:hAnsi="Tahoma" w:cs="Tahoma"/>
                <w:b/>
                <w:szCs w:val="22"/>
              </w:rPr>
            </w:pPr>
            <w:r w:rsidRPr="00F94E7D">
              <w:rPr>
                <w:rFonts w:ascii="Tahoma" w:hAnsi="Tahoma" w:cs="Tahoma"/>
              </w:rPr>
              <w:t>Version</w:t>
            </w:r>
          </w:p>
        </w:tc>
        <w:tc>
          <w:tcPr>
            <w:tcW w:w="1445" w:type="dxa"/>
            <w:shd w:val="clear" w:color="auto" w:fill="auto"/>
          </w:tcPr>
          <w:p w14:paraId="63B862C6" w14:textId="1EB64F57" w:rsidR="00557934" w:rsidRPr="00F94E7D" w:rsidRDefault="00557934" w:rsidP="00557934">
            <w:pPr>
              <w:spacing w:before="0" w:after="0"/>
              <w:rPr>
                <w:rFonts w:ascii="Tahoma" w:hAnsi="Tahoma" w:cs="Tahoma"/>
                <w:b/>
                <w:szCs w:val="22"/>
              </w:rPr>
            </w:pPr>
            <w:r w:rsidRPr="00F94E7D">
              <w:rPr>
                <w:rFonts w:ascii="Tahoma" w:hAnsi="Tahoma" w:cs="Tahoma"/>
              </w:rPr>
              <w:t>Date</w:t>
            </w:r>
          </w:p>
        </w:tc>
        <w:tc>
          <w:tcPr>
            <w:tcW w:w="1826" w:type="dxa"/>
            <w:shd w:val="clear" w:color="auto" w:fill="auto"/>
          </w:tcPr>
          <w:p w14:paraId="33B220F8" w14:textId="6ECBA652" w:rsidR="00557934" w:rsidRPr="00F94E7D" w:rsidRDefault="00557934" w:rsidP="00557934">
            <w:pPr>
              <w:spacing w:before="0" w:after="0"/>
              <w:rPr>
                <w:rFonts w:ascii="Tahoma" w:hAnsi="Tahoma" w:cs="Tahoma"/>
                <w:b/>
                <w:szCs w:val="22"/>
              </w:rPr>
            </w:pPr>
            <w:r w:rsidRPr="00F94E7D">
              <w:rPr>
                <w:rFonts w:ascii="Tahoma" w:hAnsi="Tahoma" w:cs="Tahoma"/>
              </w:rPr>
              <w:t>Amended by</w:t>
            </w:r>
          </w:p>
        </w:tc>
        <w:tc>
          <w:tcPr>
            <w:tcW w:w="2366" w:type="dxa"/>
            <w:shd w:val="clear" w:color="auto" w:fill="auto"/>
          </w:tcPr>
          <w:p w14:paraId="53A7982B" w14:textId="6358B7B7" w:rsidR="00557934" w:rsidRPr="00F94E7D" w:rsidRDefault="00557934" w:rsidP="00557934">
            <w:pPr>
              <w:spacing w:before="0" w:after="0"/>
              <w:rPr>
                <w:rFonts w:ascii="Tahoma" w:hAnsi="Tahoma" w:cs="Tahoma"/>
                <w:b/>
                <w:szCs w:val="22"/>
              </w:rPr>
            </w:pPr>
            <w:r w:rsidRPr="00F94E7D">
              <w:rPr>
                <w:rFonts w:ascii="Tahoma" w:hAnsi="Tahoma" w:cs="Tahoma"/>
              </w:rPr>
              <w:t>Recipients</w:t>
            </w:r>
          </w:p>
        </w:tc>
        <w:tc>
          <w:tcPr>
            <w:tcW w:w="2277" w:type="dxa"/>
            <w:shd w:val="clear" w:color="auto" w:fill="auto"/>
          </w:tcPr>
          <w:p w14:paraId="5F858DCC" w14:textId="7D2BC996" w:rsidR="00557934" w:rsidRPr="00F94E7D" w:rsidRDefault="00557934" w:rsidP="00557934">
            <w:pPr>
              <w:spacing w:before="0" w:after="0"/>
              <w:rPr>
                <w:rFonts w:ascii="Tahoma" w:hAnsi="Tahoma" w:cs="Tahoma"/>
                <w:b/>
                <w:szCs w:val="22"/>
              </w:rPr>
            </w:pPr>
            <w:r w:rsidRPr="00F94E7D">
              <w:rPr>
                <w:rFonts w:ascii="Tahoma" w:hAnsi="Tahoma" w:cs="Tahoma"/>
              </w:rPr>
              <w:t>Purpose</w:t>
            </w:r>
          </w:p>
        </w:tc>
      </w:tr>
      <w:tr w:rsidR="00557934" w:rsidRPr="00F94E7D" w14:paraId="7AE89778" w14:textId="77777777" w:rsidTr="00C5379D">
        <w:trPr>
          <w:trHeight w:val="754"/>
        </w:trPr>
        <w:tc>
          <w:tcPr>
            <w:tcW w:w="1102" w:type="dxa"/>
            <w:shd w:val="clear" w:color="auto" w:fill="auto"/>
          </w:tcPr>
          <w:p w14:paraId="3CB5F76F" w14:textId="4AD31985" w:rsidR="00557934" w:rsidRPr="00F94E7D" w:rsidRDefault="00557934" w:rsidP="00557934">
            <w:pPr>
              <w:spacing w:before="0" w:after="0"/>
              <w:rPr>
                <w:rFonts w:ascii="Tahoma" w:hAnsi="Tahoma" w:cs="Tahoma"/>
                <w:szCs w:val="22"/>
              </w:rPr>
            </w:pPr>
            <w:r w:rsidRPr="00F94E7D">
              <w:rPr>
                <w:rFonts w:ascii="Tahoma" w:hAnsi="Tahoma" w:cs="Tahoma"/>
              </w:rPr>
              <w:t>1.0</w:t>
            </w:r>
          </w:p>
        </w:tc>
        <w:tc>
          <w:tcPr>
            <w:tcW w:w="1445" w:type="dxa"/>
            <w:shd w:val="clear" w:color="auto" w:fill="auto"/>
          </w:tcPr>
          <w:p w14:paraId="2BE238E3" w14:textId="7873892E" w:rsidR="00557934" w:rsidRPr="00F94E7D" w:rsidRDefault="00557934" w:rsidP="00557934">
            <w:pPr>
              <w:spacing w:before="0" w:after="0"/>
              <w:rPr>
                <w:rFonts w:ascii="Tahoma" w:hAnsi="Tahoma" w:cs="Tahoma"/>
                <w:szCs w:val="22"/>
              </w:rPr>
            </w:pPr>
            <w:r w:rsidRPr="00F94E7D">
              <w:rPr>
                <w:rFonts w:ascii="Tahoma" w:hAnsi="Tahoma" w:cs="Tahoma"/>
              </w:rPr>
              <w:t>Sep 201</w:t>
            </w:r>
            <w:r w:rsidR="00C5379D">
              <w:rPr>
                <w:rFonts w:ascii="Tahoma" w:hAnsi="Tahoma" w:cs="Tahoma"/>
              </w:rPr>
              <w:t>9</w:t>
            </w:r>
          </w:p>
        </w:tc>
        <w:tc>
          <w:tcPr>
            <w:tcW w:w="1826" w:type="dxa"/>
            <w:shd w:val="clear" w:color="auto" w:fill="auto"/>
          </w:tcPr>
          <w:p w14:paraId="20AD34F5" w14:textId="792F0549" w:rsidR="00557934" w:rsidRPr="00F94E7D" w:rsidRDefault="00557934" w:rsidP="00557934">
            <w:pPr>
              <w:spacing w:before="0" w:after="0"/>
              <w:rPr>
                <w:rFonts w:ascii="Tahoma" w:hAnsi="Tahoma" w:cs="Tahoma"/>
                <w:szCs w:val="22"/>
              </w:rPr>
            </w:pPr>
            <w:r w:rsidRPr="00F94E7D">
              <w:rPr>
                <w:rFonts w:ascii="Tahoma" w:hAnsi="Tahoma" w:cs="Tahoma"/>
              </w:rPr>
              <w:t>Louise Adams Director of Education and Standards</w:t>
            </w:r>
          </w:p>
        </w:tc>
        <w:tc>
          <w:tcPr>
            <w:tcW w:w="2366" w:type="dxa"/>
            <w:shd w:val="clear" w:color="auto" w:fill="auto"/>
          </w:tcPr>
          <w:p w14:paraId="2FD56256" w14:textId="1864448A" w:rsidR="00557934" w:rsidRPr="00F94E7D" w:rsidRDefault="00557934" w:rsidP="00557934">
            <w:pPr>
              <w:spacing w:before="0" w:after="0"/>
              <w:rPr>
                <w:rFonts w:ascii="Tahoma" w:hAnsi="Tahoma" w:cs="Tahoma"/>
                <w:szCs w:val="22"/>
              </w:rPr>
            </w:pPr>
            <w:r w:rsidRPr="00F94E7D">
              <w:rPr>
                <w:rFonts w:ascii="Tahoma" w:hAnsi="Tahoma" w:cs="Tahoma"/>
              </w:rPr>
              <w:t>All Plymouth CAST Headteachers and LGBs</w:t>
            </w:r>
          </w:p>
        </w:tc>
        <w:tc>
          <w:tcPr>
            <w:tcW w:w="2277" w:type="dxa"/>
            <w:shd w:val="clear" w:color="auto" w:fill="auto"/>
          </w:tcPr>
          <w:p w14:paraId="282A5416" w14:textId="562FD578" w:rsidR="00557934" w:rsidRPr="00F94E7D" w:rsidRDefault="00557934" w:rsidP="00557934">
            <w:pPr>
              <w:spacing w:before="0" w:after="0"/>
              <w:rPr>
                <w:rFonts w:ascii="Tahoma" w:hAnsi="Tahoma" w:cs="Tahoma"/>
                <w:szCs w:val="22"/>
              </w:rPr>
            </w:pPr>
            <w:r w:rsidRPr="00F94E7D">
              <w:rPr>
                <w:rFonts w:ascii="Tahoma" w:hAnsi="Tahoma" w:cs="Tahoma"/>
              </w:rPr>
              <w:t>To provide a CAST-wide approach to admissions</w:t>
            </w:r>
          </w:p>
        </w:tc>
      </w:tr>
      <w:tr w:rsidR="00557934" w:rsidRPr="00F94E7D" w14:paraId="69F69F92" w14:textId="77777777" w:rsidTr="00C5379D">
        <w:tc>
          <w:tcPr>
            <w:tcW w:w="1102" w:type="dxa"/>
            <w:shd w:val="clear" w:color="auto" w:fill="auto"/>
          </w:tcPr>
          <w:p w14:paraId="4807E1BC" w14:textId="041D3D1B" w:rsidR="00557934" w:rsidRPr="00F94E7D" w:rsidRDefault="00557934" w:rsidP="00557934">
            <w:pPr>
              <w:spacing w:before="0" w:after="0"/>
              <w:rPr>
                <w:rFonts w:ascii="Tahoma" w:hAnsi="Tahoma" w:cs="Tahoma"/>
                <w:b/>
                <w:szCs w:val="22"/>
              </w:rPr>
            </w:pPr>
            <w:r w:rsidRPr="00F94E7D">
              <w:rPr>
                <w:rFonts w:ascii="Tahoma" w:hAnsi="Tahoma" w:cs="Tahoma"/>
              </w:rPr>
              <w:t>2.0</w:t>
            </w:r>
          </w:p>
        </w:tc>
        <w:tc>
          <w:tcPr>
            <w:tcW w:w="1445" w:type="dxa"/>
            <w:shd w:val="clear" w:color="auto" w:fill="auto"/>
          </w:tcPr>
          <w:p w14:paraId="716BCEF9" w14:textId="72DF4B19" w:rsidR="00557934" w:rsidRPr="00F47C1D" w:rsidRDefault="00F47C1D" w:rsidP="00557934">
            <w:pPr>
              <w:spacing w:before="0" w:after="0"/>
              <w:rPr>
                <w:rFonts w:ascii="Tahoma" w:hAnsi="Tahoma" w:cs="Tahoma"/>
                <w:szCs w:val="22"/>
              </w:rPr>
            </w:pPr>
            <w:r>
              <w:rPr>
                <w:rFonts w:ascii="Tahoma" w:hAnsi="Tahoma" w:cs="Tahoma"/>
                <w:szCs w:val="22"/>
              </w:rPr>
              <w:t>December 2019</w:t>
            </w:r>
          </w:p>
        </w:tc>
        <w:tc>
          <w:tcPr>
            <w:tcW w:w="1826" w:type="dxa"/>
            <w:shd w:val="clear" w:color="auto" w:fill="auto"/>
          </w:tcPr>
          <w:p w14:paraId="4FF012F4" w14:textId="59FF5B4B" w:rsidR="00557934" w:rsidRPr="00F47C1D" w:rsidRDefault="00F47C1D" w:rsidP="00557934">
            <w:pPr>
              <w:spacing w:before="0" w:after="0"/>
              <w:rPr>
                <w:rFonts w:ascii="Tahoma" w:hAnsi="Tahoma" w:cs="Tahoma"/>
                <w:szCs w:val="22"/>
              </w:rPr>
            </w:pPr>
            <w:r w:rsidRPr="00F47C1D">
              <w:rPr>
                <w:rFonts w:ascii="Tahoma" w:hAnsi="Tahoma" w:cs="Tahoma"/>
                <w:szCs w:val="22"/>
              </w:rPr>
              <w:t>Raymond Friel, CEO</w:t>
            </w:r>
          </w:p>
        </w:tc>
        <w:tc>
          <w:tcPr>
            <w:tcW w:w="2366" w:type="dxa"/>
            <w:shd w:val="clear" w:color="auto" w:fill="auto"/>
          </w:tcPr>
          <w:p w14:paraId="4813F514" w14:textId="396305A7" w:rsidR="00557934" w:rsidRPr="00F47C1D" w:rsidRDefault="00F47C1D" w:rsidP="00557934">
            <w:pPr>
              <w:spacing w:before="0" w:after="0"/>
              <w:rPr>
                <w:rFonts w:ascii="Tahoma" w:hAnsi="Tahoma" w:cs="Tahoma"/>
                <w:szCs w:val="22"/>
              </w:rPr>
            </w:pPr>
            <w:r w:rsidRPr="00F94E7D">
              <w:rPr>
                <w:rFonts w:ascii="Tahoma" w:hAnsi="Tahoma" w:cs="Tahoma"/>
              </w:rPr>
              <w:t>All Plymouth CAST Headteachers and LGBs</w:t>
            </w:r>
          </w:p>
        </w:tc>
        <w:tc>
          <w:tcPr>
            <w:tcW w:w="2277" w:type="dxa"/>
            <w:shd w:val="clear" w:color="auto" w:fill="auto"/>
          </w:tcPr>
          <w:p w14:paraId="40ADE352" w14:textId="27250D71" w:rsidR="00557934" w:rsidRPr="00F47C1D" w:rsidRDefault="00F47C1D" w:rsidP="00557934">
            <w:pPr>
              <w:spacing w:before="0" w:after="0"/>
              <w:rPr>
                <w:rFonts w:ascii="Tahoma" w:hAnsi="Tahoma" w:cs="Tahoma"/>
                <w:szCs w:val="22"/>
              </w:rPr>
            </w:pPr>
            <w:r w:rsidRPr="00F94E7D">
              <w:rPr>
                <w:rFonts w:ascii="Tahoma" w:hAnsi="Tahoma" w:cs="Tahoma"/>
              </w:rPr>
              <w:t xml:space="preserve">To </w:t>
            </w:r>
            <w:r>
              <w:rPr>
                <w:rFonts w:ascii="Tahoma" w:hAnsi="Tahoma" w:cs="Tahoma"/>
              </w:rPr>
              <w:t xml:space="preserve">improve </w:t>
            </w:r>
            <w:r w:rsidRPr="00F94E7D">
              <w:rPr>
                <w:rFonts w:ascii="Tahoma" w:hAnsi="Tahoma" w:cs="Tahoma"/>
              </w:rPr>
              <w:t>a CAST-wide approach to admissions</w:t>
            </w:r>
          </w:p>
        </w:tc>
      </w:tr>
      <w:tr w:rsidR="00557934" w:rsidRPr="00F94E7D" w14:paraId="3F897C2A" w14:textId="77777777" w:rsidTr="00C5379D">
        <w:tc>
          <w:tcPr>
            <w:tcW w:w="1102" w:type="dxa"/>
            <w:shd w:val="clear" w:color="auto" w:fill="auto"/>
          </w:tcPr>
          <w:p w14:paraId="35549BA0" w14:textId="56ECF45F" w:rsidR="00557934" w:rsidRPr="00F94E7D" w:rsidRDefault="00557934" w:rsidP="00557934">
            <w:pPr>
              <w:spacing w:before="0" w:after="0"/>
              <w:rPr>
                <w:rFonts w:ascii="Tahoma" w:hAnsi="Tahoma" w:cs="Tahoma"/>
                <w:b/>
                <w:szCs w:val="22"/>
              </w:rPr>
            </w:pPr>
            <w:r w:rsidRPr="00F94E7D">
              <w:rPr>
                <w:rFonts w:ascii="Tahoma" w:hAnsi="Tahoma" w:cs="Tahoma"/>
              </w:rPr>
              <w:t>3.0</w:t>
            </w:r>
          </w:p>
        </w:tc>
        <w:tc>
          <w:tcPr>
            <w:tcW w:w="1445" w:type="dxa"/>
            <w:shd w:val="clear" w:color="auto" w:fill="auto"/>
          </w:tcPr>
          <w:p w14:paraId="09E31F12" w14:textId="5398E416" w:rsidR="00557934" w:rsidRPr="00F94E7D" w:rsidRDefault="00557934" w:rsidP="00557934">
            <w:pPr>
              <w:spacing w:before="0" w:after="0"/>
              <w:rPr>
                <w:rFonts w:ascii="Tahoma" w:hAnsi="Tahoma" w:cs="Tahoma"/>
                <w:b/>
                <w:szCs w:val="22"/>
              </w:rPr>
            </w:pPr>
          </w:p>
        </w:tc>
        <w:tc>
          <w:tcPr>
            <w:tcW w:w="1826" w:type="dxa"/>
            <w:shd w:val="clear" w:color="auto" w:fill="auto"/>
          </w:tcPr>
          <w:p w14:paraId="692BB620" w14:textId="51DE2E09" w:rsidR="00557934" w:rsidRPr="00F94E7D" w:rsidRDefault="00557934" w:rsidP="00557934">
            <w:pPr>
              <w:spacing w:before="0" w:after="0"/>
              <w:rPr>
                <w:rFonts w:ascii="Tahoma" w:hAnsi="Tahoma" w:cs="Tahoma"/>
                <w:b/>
                <w:szCs w:val="22"/>
              </w:rPr>
            </w:pPr>
          </w:p>
        </w:tc>
        <w:tc>
          <w:tcPr>
            <w:tcW w:w="2366" w:type="dxa"/>
            <w:shd w:val="clear" w:color="auto" w:fill="auto"/>
          </w:tcPr>
          <w:p w14:paraId="4CF6D97E" w14:textId="26D84510" w:rsidR="00557934" w:rsidRPr="00F94E7D" w:rsidRDefault="00557934" w:rsidP="00557934">
            <w:pPr>
              <w:spacing w:before="0" w:after="0"/>
              <w:rPr>
                <w:rFonts w:ascii="Tahoma" w:hAnsi="Tahoma" w:cs="Tahoma"/>
                <w:b/>
                <w:szCs w:val="22"/>
              </w:rPr>
            </w:pPr>
          </w:p>
        </w:tc>
        <w:tc>
          <w:tcPr>
            <w:tcW w:w="2277" w:type="dxa"/>
            <w:shd w:val="clear" w:color="auto" w:fill="auto"/>
          </w:tcPr>
          <w:p w14:paraId="350297E2" w14:textId="7D57A816" w:rsidR="00557934" w:rsidRPr="00F94E7D" w:rsidRDefault="00557934" w:rsidP="00557934">
            <w:pPr>
              <w:spacing w:before="0" w:after="0"/>
              <w:rPr>
                <w:rFonts w:ascii="Tahoma" w:hAnsi="Tahoma" w:cs="Tahoma"/>
                <w:b/>
                <w:szCs w:val="22"/>
              </w:rPr>
            </w:pPr>
          </w:p>
        </w:tc>
      </w:tr>
    </w:tbl>
    <w:p w14:paraId="186D208A" w14:textId="77777777" w:rsidR="00026AB2" w:rsidRPr="00F94E7D" w:rsidRDefault="00026AB2" w:rsidP="009B3A95">
      <w:pPr>
        <w:spacing w:before="0" w:after="0"/>
        <w:rPr>
          <w:rFonts w:ascii="Tahoma" w:hAnsi="Tahoma" w:cs="Tahoma"/>
          <w:b/>
          <w:szCs w:val="22"/>
        </w:rPr>
      </w:pPr>
    </w:p>
    <w:p w14:paraId="2D861A56" w14:textId="77777777" w:rsidR="00026AB2" w:rsidRPr="00F94E7D" w:rsidRDefault="00026AB2" w:rsidP="009B3A95">
      <w:pPr>
        <w:spacing w:before="0" w:after="0"/>
        <w:rPr>
          <w:rFonts w:ascii="Tahoma" w:hAnsi="Tahoma" w:cs="Tahoma"/>
          <w:b/>
          <w:szCs w:val="22"/>
        </w:rPr>
      </w:pPr>
      <w:r w:rsidRPr="00F94E7D">
        <w:rPr>
          <w:rFonts w:ascii="Tahoma" w:hAnsi="Tahoma" w:cs="Tahoma"/>
          <w:b/>
          <w:szCs w:val="22"/>
        </w:rPr>
        <w:t>Approvals</w:t>
      </w:r>
    </w:p>
    <w:p w14:paraId="0CAD24AB" w14:textId="77777777" w:rsidR="00026AB2" w:rsidRPr="00F94E7D" w:rsidRDefault="00026AB2" w:rsidP="009B3A95">
      <w:pPr>
        <w:spacing w:before="0" w:after="0"/>
        <w:rPr>
          <w:rFonts w:ascii="Tahoma" w:hAnsi="Tahoma" w:cs="Tahoma"/>
          <w:szCs w:val="22"/>
        </w:rPr>
      </w:pPr>
      <w:r w:rsidRPr="00F94E7D">
        <w:rPr>
          <w:rFonts w:ascii="Tahoma" w:hAnsi="Tahoma" w:cs="Tahoma"/>
          <w:szCs w:val="22"/>
        </w:rPr>
        <w:t>This policy requires the following approvals: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1"/>
        <w:gridCol w:w="817"/>
        <w:gridCol w:w="2212"/>
        <w:gridCol w:w="2105"/>
        <w:gridCol w:w="2213"/>
      </w:tblGrid>
      <w:tr w:rsidR="00026AB2" w:rsidRPr="00F94E7D" w14:paraId="7BAC80AF" w14:textId="77777777" w:rsidTr="00557934">
        <w:tc>
          <w:tcPr>
            <w:tcW w:w="828" w:type="dxa"/>
            <w:shd w:val="clear" w:color="auto" w:fill="auto"/>
          </w:tcPr>
          <w:p w14:paraId="69647C46"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Board</w:t>
            </w:r>
          </w:p>
        </w:tc>
        <w:tc>
          <w:tcPr>
            <w:tcW w:w="841" w:type="dxa"/>
            <w:shd w:val="clear" w:color="auto" w:fill="auto"/>
          </w:tcPr>
          <w:p w14:paraId="4F00868F"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Chair</w:t>
            </w:r>
          </w:p>
        </w:tc>
        <w:tc>
          <w:tcPr>
            <w:tcW w:w="817" w:type="dxa"/>
            <w:shd w:val="clear" w:color="auto" w:fill="auto"/>
          </w:tcPr>
          <w:p w14:paraId="623702D3"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CEO</w:t>
            </w:r>
          </w:p>
        </w:tc>
        <w:tc>
          <w:tcPr>
            <w:tcW w:w="2212" w:type="dxa"/>
            <w:shd w:val="clear" w:color="auto" w:fill="auto"/>
          </w:tcPr>
          <w:p w14:paraId="7374418D"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Date Approved</w:t>
            </w:r>
          </w:p>
        </w:tc>
        <w:tc>
          <w:tcPr>
            <w:tcW w:w="2105" w:type="dxa"/>
            <w:shd w:val="clear" w:color="auto" w:fill="auto"/>
          </w:tcPr>
          <w:p w14:paraId="4E03A373"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Version</w:t>
            </w:r>
          </w:p>
        </w:tc>
        <w:tc>
          <w:tcPr>
            <w:tcW w:w="2213" w:type="dxa"/>
            <w:shd w:val="clear" w:color="auto" w:fill="auto"/>
          </w:tcPr>
          <w:p w14:paraId="7CA25BE6"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Date for Review</w:t>
            </w:r>
          </w:p>
        </w:tc>
      </w:tr>
      <w:tr w:rsidR="00026AB2" w:rsidRPr="00F94E7D" w14:paraId="2E4725C4" w14:textId="77777777" w:rsidTr="00557934">
        <w:tc>
          <w:tcPr>
            <w:tcW w:w="828" w:type="dxa"/>
            <w:shd w:val="clear" w:color="auto" w:fill="auto"/>
          </w:tcPr>
          <w:p w14:paraId="23D1BCC7" w14:textId="0DE837E8" w:rsidR="00026AB2" w:rsidRPr="00F94E7D" w:rsidRDefault="00557934" w:rsidP="00557934">
            <w:pPr>
              <w:spacing w:after="200"/>
              <w:jc w:val="center"/>
              <w:rPr>
                <w:rFonts w:ascii="Tahoma" w:hAnsi="Tahoma" w:cs="Tahoma"/>
                <w:szCs w:val="22"/>
              </w:rPr>
            </w:pPr>
            <w:r w:rsidRPr="00F94E7D">
              <w:rPr>
                <w:rFonts w:ascii="Tahoma" w:hAnsi="Tahoma" w:cs="Tahoma"/>
                <w:szCs w:val="22"/>
              </w:rPr>
              <w:t>x</w:t>
            </w:r>
          </w:p>
        </w:tc>
        <w:tc>
          <w:tcPr>
            <w:tcW w:w="841" w:type="dxa"/>
            <w:shd w:val="clear" w:color="auto" w:fill="auto"/>
          </w:tcPr>
          <w:p w14:paraId="4043D3DE" w14:textId="77777777" w:rsidR="00026AB2" w:rsidRPr="00F94E7D" w:rsidRDefault="00026AB2" w:rsidP="00EF0FB9">
            <w:pPr>
              <w:spacing w:after="200"/>
              <w:jc w:val="center"/>
              <w:rPr>
                <w:rFonts w:ascii="Tahoma" w:hAnsi="Tahoma" w:cs="Tahoma"/>
                <w:szCs w:val="22"/>
              </w:rPr>
            </w:pPr>
          </w:p>
        </w:tc>
        <w:tc>
          <w:tcPr>
            <w:tcW w:w="817" w:type="dxa"/>
            <w:shd w:val="clear" w:color="auto" w:fill="auto"/>
          </w:tcPr>
          <w:p w14:paraId="0523C09F" w14:textId="77777777" w:rsidR="00026AB2" w:rsidRPr="00F94E7D" w:rsidRDefault="00026AB2" w:rsidP="00EF0FB9">
            <w:pPr>
              <w:spacing w:after="200"/>
              <w:jc w:val="center"/>
              <w:rPr>
                <w:rFonts w:ascii="Tahoma" w:hAnsi="Tahoma" w:cs="Tahoma"/>
                <w:szCs w:val="22"/>
              </w:rPr>
            </w:pPr>
          </w:p>
        </w:tc>
        <w:tc>
          <w:tcPr>
            <w:tcW w:w="2212" w:type="dxa"/>
            <w:shd w:val="clear" w:color="auto" w:fill="auto"/>
          </w:tcPr>
          <w:p w14:paraId="47A1467D" w14:textId="7B5C84E8" w:rsidR="00026AB2" w:rsidRPr="00F94E7D" w:rsidRDefault="00026AB2" w:rsidP="00EF0FB9">
            <w:pPr>
              <w:spacing w:after="200"/>
              <w:jc w:val="center"/>
              <w:rPr>
                <w:rFonts w:ascii="Tahoma" w:hAnsi="Tahoma" w:cs="Tahoma"/>
                <w:szCs w:val="22"/>
              </w:rPr>
            </w:pPr>
            <w:r w:rsidRPr="00F94E7D">
              <w:rPr>
                <w:rFonts w:ascii="Tahoma" w:hAnsi="Tahoma" w:cs="Tahoma"/>
                <w:szCs w:val="22"/>
              </w:rPr>
              <w:t>September 201</w:t>
            </w:r>
            <w:r w:rsidR="00C5379D">
              <w:rPr>
                <w:rFonts w:ascii="Tahoma" w:hAnsi="Tahoma" w:cs="Tahoma"/>
                <w:szCs w:val="22"/>
              </w:rPr>
              <w:t>9</w:t>
            </w:r>
          </w:p>
        </w:tc>
        <w:tc>
          <w:tcPr>
            <w:tcW w:w="2105" w:type="dxa"/>
            <w:shd w:val="clear" w:color="auto" w:fill="auto"/>
          </w:tcPr>
          <w:p w14:paraId="111A0221" w14:textId="77777777" w:rsidR="00026AB2" w:rsidRPr="00F94E7D" w:rsidRDefault="00026AB2" w:rsidP="00EF0FB9">
            <w:pPr>
              <w:spacing w:after="200"/>
              <w:jc w:val="center"/>
              <w:rPr>
                <w:rFonts w:ascii="Tahoma" w:hAnsi="Tahoma" w:cs="Tahoma"/>
                <w:szCs w:val="22"/>
              </w:rPr>
            </w:pPr>
            <w:r w:rsidRPr="00F94E7D">
              <w:rPr>
                <w:rFonts w:ascii="Tahoma" w:hAnsi="Tahoma" w:cs="Tahoma"/>
                <w:szCs w:val="22"/>
              </w:rPr>
              <w:t>1.0</w:t>
            </w:r>
          </w:p>
        </w:tc>
        <w:tc>
          <w:tcPr>
            <w:tcW w:w="2213" w:type="dxa"/>
            <w:shd w:val="clear" w:color="auto" w:fill="auto"/>
          </w:tcPr>
          <w:p w14:paraId="2DD061DD" w14:textId="70E4F010" w:rsidR="00026AB2" w:rsidRPr="00F94E7D" w:rsidRDefault="00C5379D" w:rsidP="00EF0FB9">
            <w:pPr>
              <w:spacing w:after="200"/>
              <w:jc w:val="center"/>
              <w:rPr>
                <w:rFonts w:ascii="Tahoma" w:hAnsi="Tahoma" w:cs="Tahoma"/>
                <w:szCs w:val="22"/>
              </w:rPr>
            </w:pPr>
            <w:r>
              <w:rPr>
                <w:rFonts w:ascii="Tahoma" w:hAnsi="Tahoma" w:cs="Tahoma"/>
                <w:szCs w:val="22"/>
              </w:rPr>
              <w:t>September 2020</w:t>
            </w:r>
          </w:p>
        </w:tc>
      </w:tr>
      <w:tr w:rsidR="00026AB2" w:rsidRPr="00F94E7D" w14:paraId="33A1CFAB" w14:textId="77777777" w:rsidTr="00557934">
        <w:tc>
          <w:tcPr>
            <w:tcW w:w="828" w:type="dxa"/>
            <w:shd w:val="clear" w:color="auto" w:fill="auto"/>
          </w:tcPr>
          <w:p w14:paraId="7A8098CE" w14:textId="3AC5A872" w:rsidR="00026AB2" w:rsidRPr="00F94E7D" w:rsidRDefault="00557934" w:rsidP="00557934">
            <w:pPr>
              <w:spacing w:after="200"/>
              <w:jc w:val="center"/>
              <w:rPr>
                <w:rFonts w:ascii="Tahoma" w:hAnsi="Tahoma" w:cs="Tahoma"/>
                <w:szCs w:val="22"/>
              </w:rPr>
            </w:pPr>
            <w:r w:rsidRPr="00F94E7D">
              <w:rPr>
                <w:rFonts w:ascii="Tahoma" w:hAnsi="Tahoma" w:cs="Tahoma"/>
                <w:szCs w:val="22"/>
              </w:rPr>
              <w:t>x</w:t>
            </w:r>
          </w:p>
        </w:tc>
        <w:tc>
          <w:tcPr>
            <w:tcW w:w="841" w:type="dxa"/>
            <w:shd w:val="clear" w:color="auto" w:fill="auto"/>
          </w:tcPr>
          <w:p w14:paraId="3273176A" w14:textId="77777777" w:rsidR="00026AB2" w:rsidRPr="00F94E7D" w:rsidRDefault="00026AB2" w:rsidP="00557934">
            <w:pPr>
              <w:spacing w:after="200"/>
              <w:jc w:val="center"/>
              <w:rPr>
                <w:rFonts w:ascii="Tahoma" w:hAnsi="Tahoma" w:cs="Tahoma"/>
                <w:szCs w:val="22"/>
              </w:rPr>
            </w:pPr>
          </w:p>
        </w:tc>
        <w:tc>
          <w:tcPr>
            <w:tcW w:w="817" w:type="dxa"/>
            <w:shd w:val="clear" w:color="auto" w:fill="auto"/>
          </w:tcPr>
          <w:p w14:paraId="04560BA9" w14:textId="77777777" w:rsidR="00026AB2" w:rsidRPr="00F94E7D" w:rsidRDefault="00026AB2" w:rsidP="00557934">
            <w:pPr>
              <w:spacing w:after="200"/>
              <w:jc w:val="center"/>
              <w:rPr>
                <w:rFonts w:ascii="Tahoma" w:hAnsi="Tahoma" w:cs="Tahoma"/>
                <w:szCs w:val="22"/>
              </w:rPr>
            </w:pPr>
          </w:p>
        </w:tc>
        <w:tc>
          <w:tcPr>
            <w:tcW w:w="2212" w:type="dxa"/>
            <w:shd w:val="clear" w:color="auto" w:fill="auto"/>
          </w:tcPr>
          <w:p w14:paraId="740A172D" w14:textId="4D9CFF0F" w:rsidR="00026AB2" w:rsidRPr="00F94E7D" w:rsidRDefault="00C5379D" w:rsidP="00557934">
            <w:pPr>
              <w:spacing w:after="200"/>
              <w:jc w:val="center"/>
              <w:rPr>
                <w:rFonts w:ascii="Tahoma" w:hAnsi="Tahoma" w:cs="Tahoma"/>
                <w:szCs w:val="22"/>
              </w:rPr>
            </w:pPr>
            <w:r>
              <w:rPr>
                <w:rFonts w:ascii="Tahoma" w:hAnsi="Tahoma" w:cs="Tahoma"/>
                <w:szCs w:val="22"/>
              </w:rPr>
              <w:t>February 2020</w:t>
            </w:r>
          </w:p>
        </w:tc>
        <w:tc>
          <w:tcPr>
            <w:tcW w:w="2105" w:type="dxa"/>
            <w:shd w:val="clear" w:color="auto" w:fill="auto"/>
          </w:tcPr>
          <w:p w14:paraId="42280FCF" w14:textId="66842406" w:rsidR="00026AB2" w:rsidRPr="00F94E7D" w:rsidRDefault="00557934" w:rsidP="00557934">
            <w:pPr>
              <w:spacing w:after="200"/>
              <w:jc w:val="center"/>
              <w:rPr>
                <w:rFonts w:ascii="Tahoma" w:hAnsi="Tahoma" w:cs="Tahoma"/>
                <w:szCs w:val="22"/>
              </w:rPr>
            </w:pPr>
            <w:r w:rsidRPr="00F94E7D">
              <w:rPr>
                <w:rFonts w:ascii="Tahoma" w:hAnsi="Tahoma" w:cs="Tahoma"/>
                <w:szCs w:val="22"/>
              </w:rPr>
              <w:t>3.0</w:t>
            </w:r>
          </w:p>
        </w:tc>
        <w:tc>
          <w:tcPr>
            <w:tcW w:w="2213" w:type="dxa"/>
            <w:shd w:val="clear" w:color="auto" w:fill="auto"/>
          </w:tcPr>
          <w:p w14:paraId="15F358C9" w14:textId="6DFCB456" w:rsidR="00026AB2" w:rsidRPr="00F94E7D" w:rsidRDefault="00C5379D" w:rsidP="00557934">
            <w:pPr>
              <w:spacing w:after="200"/>
              <w:jc w:val="center"/>
              <w:rPr>
                <w:rFonts w:ascii="Tahoma" w:hAnsi="Tahoma" w:cs="Tahoma"/>
                <w:szCs w:val="22"/>
              </w:rPr>
            </w:pPr>
            <w:r>
              <w:rPr>
                <w:rFonts w:ascii="Tahoma" w:hAnsi="Tahoma" w:cs="Tahoma"/>
                <w:szCs w:val="22"/>
              </w:rPr>
              <w:t>September 2020</w:t>
            </w:r>
          </w:p>
        </w:tc>
      </w:tr>
    </w:tbl>
    <w:p w14:paraId="3A71784D" w14:textId="77777777" w:rsidR="009B3A95" w:rsidRPr="00F94E7D" w:rsidRDefault="009B3A95" w:rsidP="009B3A95">
      <w:pPr>
        <w:spacing w:before="0" w:after="0"/>
        <w:rPr>
          <w:rFonts w:ascii="Tahoma" w:hAnsi="Tahoma" w:cs="Tahoma"/>
          <w:b/>
          <w:szCs w:val="22"/>
        </w:rPr>
      </w:pPr>
    </w:p>
    <w:p w14:paraId="0FF065F9" w14:textId="7DFEFE5F" w:rsidR="009B3A95" w:rsidRPr="00F94E7D" w:rsidRDefault="00026AB2" w:rsidP="009B3A95">
      <w:pPr>
        <w:spacing w:before="0" w:after="0"/>
        <w:rPr>
          <w:rFonts w:ascii="Tahoma" w:hAnsi="Tahoma" w:cs="Tahoma"/>
          <w:b/>
          <w:szCs w:val="22"/>
        </w:rPr>
      </w:pPr>
      <w:r w:rsidRPr="00F94E7D">
        <w:rPr>
          <w:rFonts w:ascii="Tahoma" w:hAnsi="Tahoma" w:cs="Tahoma"/>
          <w:b/>
          <w:szCs w:val="22"/>
        </w:rPr>
        <w:t xml:space="preserve">National/Local Policy  </w:t>
      </w:r>
    </w:p>
    <w:p w14:paraId="4942BFBF" w14:textId="15DE3512" w:rsidR="00026AB2" w:rsidRPr="00F94E7D" w:rsidRDefault="00026AB2" w:rsidP="009B3A95">
      <w:pPr>
        <w:spacing w:before="0" w:after="0"/>
        <w:rPr>
          <w:rFonts w:ascii="Tahoma" w:hAnsi="Tahoma" w:cs="Tahoma"/>
          <w:szCs w:val="22"/>
        </w:rPr>
      </w:pPr>
      <w:r w:rsidRPr="00F94E7D">
        <w:rPr>
          <w:rFonts w:ascii="Tahoma" w:hAnsi="Tahoma" w:cs="Tahoma"/>
          <w:szCs w:val="22"/>
        </w:rPr>
        <w:t>This policy must not be changed, it is a National Policy (only change logo, contact details and</w:t>
      </w:r>
      <w:r w:rsidR="009B3A95" w:rsidRPr="00F94E7D">
        <w:rPr>
          <w:rFonts w:ascii="Tahoma" w:hAnsi="Tahoma" w:cs="Tahoma"/>
          <w:szCs w:val="22"/>
        </w:rPr>
        <w:t xml:space="preserve"> yellow highlighted sections)</w:t>
      </w:r>
    </w:p>
    <w:p w14:paraId="08A6AFC9" w14:textId="77777777" w:rsidR="009B3A95" w:rsidRPr="00F94E7D" w:rsidRDefault="009B3A95" w:rsidP="009B3A95">
      <w:pPr>
        <w:spacing w:before="0" w:after="0"/>
        <w:rPr>
          <w:rFonts w:ascii="Tahoma" w:hAnsi="Tahoma" w:cs="Tahoma"/>
          <w:b/>
          <w:szCs w:val="22"/>
        </w:rPr>
      </w:pPr>
    </w:p>
    <w:p w14:paraId="4745CBCB" w14:textId="77777777" w:rsidR="00557934" w:rsidRPr="00F94E7D" w:rsidRDefault="00557934" w:rsidP="009B3A95">
      <w:pPr>
        <w:spacing w:before="0" w:after="0"/>
        <w:rPr>
          <w:rFonts w:ascii="Tahoma" w:hAnsi="Tahoma" w:cs="Tahoma"/>
          <w:b/>
          <w:szCs w:val="22"/>
        </w:rPr>
      </w:pPr>
      <w:r w:rsidRPr="00F94E7D">
        <w:rPr>
          <w:rFonts w:ascii="Tahoma" w:hAnsi="Tahoma" w:cs="Tahoma"/>
          <w:b/>
          <w:szCs w:val="22"/>
        </w:rPr>
        <w:t xml:space="preserve">Position with the Unions  </w:t>
      </w:r>
    </w:p>
    <w:p w14:paraId="5BA80E06" w14:textId="2ADD2B19" w:rsidR="00557934" w:rsidRPr="00F94E7D" w:rsidRDefault="00557934" w:rsidP="009B3A95">
      <w:pPr>
        <w:spacing w:before="0" w:after="0"/>
        <w:rPr>
          <w:rFonts w:ascii="Tahoma" w:hAnsi="Tahoma" w:cs="Tahoma"/>
          <w:szCs w:val="22"/>
        </w:rPr>
      </w:pPr>
      <w:r w:rsidRPr="00F94E7D">
        <w:rPr>
          <w:rFonts w:ascii="Tahoma" w:hAnsi="Tahoma" w:cs="Tahoma"/>
          <w:szCs w:val="22"/>
        </w:rPr>
        <w:t xml:space="preserve">Does the policy require consultation with the National Unions under our recognition agreement? No  </w:t>
      </w:r>
    </w:p>
    <w:p w14:paraId="041DDC8A" w14:textId="77777777" w:rsidR="009B3A95" w:rsidRPr="00F94E7D" w:rsidRDefault="009B3A95" w:rsidP="009B3A95">
      <w:pPr>
        <w:spacing w:before="0" w:after="0"/>
        <w:rPr>
          <w:rFonts w:ascii="Tahoma" w:hAnsi="Tahoma" w:cs="Tahoma"/>
          <w:b/>
          <w:szCs w:val="22"/>
        </w:rPr>
      </w:pPr>
    </w:p>
    <w:p w14:paraId="3C1406CB" w14:textId="24203F01" w:rsidR="007803A9" w:rsidRPr="00F94E7D" w:rsidRDefault="009B3A95" w:rsidP="009B3A95">
      <w:pPr>
        <w:spacing w:before="0" w:after="0"/>
        <w:rPr>
          <w:rFonts w:ascii="Tahoma" w:hAnsi="Tahoma" w:cs="Tahoma"/>
          <w:b/>
          <w:szCs w:val="22"/>
        </w:rPr>
      </w:pPr>
      <w:r w:rsidRPr="00F94E7D">
        <w:rPr>
          <w:rFonts w:ascii="Tahoma" w:hAnsi="Tahoma" w:cs="Tahoma"/>
          <w:b/>
          <w:szCs w:val="22"/>
        </w:rPr>
        <w:t>D</w:t>
      </w:r>
      <w:r w:rsidR="007803A9" w:rsidRPr="00F94E7D">
        <w:rPr>
          <w:rFonts w:ascii="Tahoma" w:hAnsi="Tahoma" w:cs="Tahoma"/>
          <w:b/>
          <w:szCs w:val="22"/>
        </w:rPr>
        <w:t>istribution</w:t>
      </w:r>
    </w:p>
    <w:p w14:paraId="675574C8" w14:textId="77777777" w:rsidR="00026AB2" w:rsidRPr="00F94E7D" w:rsidRDefault="00026AB2" w:rsidP="009B3A95">
      <w:pPr>
        <w:spacing w:before="0" w:after="0"/>
        <w:rPr>
          <w:rFonts w:ascii="Tahoma" w:hAnsi="Tahoma" w:cs="Tahoma"/>
          <w:szCs w:val="22"/>
        </w:rPr>
      </w:pPr>
      <w:r w:rsidRPr="00F94E7D">
        <w:rPr>
          <w:rFonts w:ascii="Tahoma" w:hAnsi="Tahoma" w:cs="Tahoma"/>
          <w:szCs w:val="22"/>
        </w:rPr>
        <w:t>This document has been distributed 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995"/>
        <w:gridCol w:w="2993"/>
      </w:tblGrid>
      <w:tr w:rsidR="00026AB2" w:rsidRPr="00F94E7D" w14:paraId="16667C11" w14:textId="77777777" w:rsidTr="00EF0FB9">
        <w:trPr>
          <w:jc w:val="center"/>
        </w:trPr>
        <w:tc>
          <w:tcPr>
            <w:tcW w:w="3116" w:type="dxa"/>
            <w:shd w:val="clear" w:color="auto" w:fill="auto"/>
          </w:tcPr>
          <w:p w14:paraId="546E1118" w14:textId="77777777" w:rsidR="00026AB2" w:rsidRPr="00F94E7D" w:rsidRDefault="00026AB2" w:rsidP="00EF0FB9">
            <w:pPr>
              <w:spacing w:after="200"/>
              <w:rPr>
                <w:rFonts w:ascii="Tahoma" w:hAnsi="Tahoma" w:cs="Tahoma"/>
                <w:b/>
                <w:szCs w:val="22"/>
              </w:rPr>
            </w:pPr>
            <w:r w:rsidRPr="00F94E7D">
              <w:rPr>
                <w:rFonts w:ascii="Tahoma" w:hAnsi="Tahoma" w:cs="Tahoma"/>
                <w:b/>
                <w:szCs w:val="22"/>
              </w:rPr>
              <w:t>Position</w:t>
            </w:r>
          </w:p>
        </w:tc>
        <w:tc>
          <w:tcPr>
            <w:tcW w:w="3127" w:type="dxa"/>
            <w:shd w:val="clear" w:color="auto" w:fill="auto"/>
          </w:tcPr>
          <w:p w14:paraId="1D92A9E6" w14:textId="77777777" w:rsidR="00026AB2" w:rsidRPr="00F94E7D" w:rsidRDefault="00026AB2" w:rsidP="00EF0FB9">
            <w:pPr>
              <w:spacing w:after="200"/>
              <w:rPr>
                <w:rFonts w:ascii="Tahoma" w:hAnsi="Tahoma" w:cs="Tahoma"/>
                <w:b/>
                <w:szCs w:val="22"/>
              </w:rPr>
            </w:pPr>
            <w:r w:rsidRPr="00F94E7D">
              <w:rPr>
                <w:rFonts w:ascii="Tahoma" w:hAnsi="Tahoma" w:cs="Tahoma"/>
                <w:b/>
                <w:szCs w:val="22"/>
              </w:rPr>
              <w:t>Date</w:t>
            </w:r>
          </w:p>
        </w:tc>
        <w:tc>
          <w:tcPr>
            <w:tcW w:w="3107" w:type="dxa"/>
            <w:shd w:val="clear" w:color="auto" w:fill="auto"/>
          </w:tcPr>
          <w:p w14:paraId="1E8CB0C7" w14:textId="77777777" w:rsidR="00026AB2" w:rsidRPr="00F94E7D" w:rsidRDefault="00026AB2" w:rsidP="00EF0FB9">
            <w:pPr>
              <w:spacing w:after="200"/>
              <w:rPr>
                <w:rFonts w:ascii="Tahoma" w:hAnsi="Tahoma" w:cs="Tahoma"/>
                <w:b/>
                <w:szCs w:val="22"/>
              </w:rPr>
            </w:pPr>
            <w:r w:rsidRPr="00F94E7D">
              <w:rPr>
                <w:rFonts w:ascii="Tahoma" w:hAnsi="Tahoma" w:cs="Tahoma"/>
                <w:b/>
                <w:szCs w:val="22"/>
              </w:rPr>
              <w:t>Version</w:t>
            </w:r>
          </w:p>
        </w:tc>
      </w:tr>
      <w:tr w:rsidR="00026AB2" w:rsidRPr="00F94E7D" w14:paraId="63464278" w14:textId="77777777" w:rsidTr="00EF0FB9">
        <w:trPr>
          <w:jc w:val="center"/>
        </w:trPr>
        <w:tc>
          <w:tcPr>
            <w:tcW w:w="3116" w:type="dxa"/>
            <w:shd w:val="clear" w:color="auto" w:fill="auto"/>
          </w:tcPr>
          <w:p w14:paraId="74B24D5F" w14:textId="77777777" w:rsidR="00026AB2" w:rsidRPr="00F94E7D" w:rsidRDefault="00026AB2" w:rsidP="00EF0FB9">
            <w:pPr>
              <w:spacing w:after="200"/>
              <w:rPr>
                <w:rFonts w:ascii="Tahoma" w:hAnsi="Tahoma" w:cs="Tahoma"/>
                <w:szCs w:val="22"/>
              </w:rPr>
            </w:pPr>
            <w:r w:rsidRPr="00F94E7D">
              <w:rPr>
                <w:rFonts w:ascii="Tahoma" w:hAnsi="Tahoma" w:cs="Tahoma"/>
                <w:szCs w:val="22"/>
              </w:rPr>
              <w:t>Plymouth CAST Directors and SEL</w:t>
            </w:r>
          </w:p>
        </w:tc>
        <w:tc>
          <w:tcPr>
            <w:tcW w:w="3127" w:type="dxa"/>
            <w:shd w:val="clear" w:color="auto" w:fill="auto"/>
          </w:tcPr>
          <w:p w14:paraId="774F345D" w14:textId="0439CA18" w:rsidR="00B73BEE" w:rsidRPr="00F94E7D" w:rsidRDefault="00B73BEE" w:rsidP="00EF0FB9">
            <w:pPr>
              <w:spacing w:after="200"/>
              <w:rPr>
                <w:rFonts w:ascii="Tahoma" w:hAnsi="Tahoma" w:cs="Tahoma"/>
                <w:szCs w:val="22"/>
              </w:rPr>
            </w:pPr>
          </w:p>
        </w:tc>
        <w:tc>
          <w:tcPr>
            <w:tcW w:w="3107" w:type="dxa"/>
            <w:shd w:val="clear" w:color="auto" w:fill="auto"/>
          </w:tcPr>
          <w:p w14:paraId="3498C18E" w14:textId="129F4C2B" w:rsidR="00026AB2" w:rsidRPr="00F94E7D" w:rsidRDefault="00026AB2" w:rsidP="00B73BEE">
            <w:pPr>
              <w:spacing w:after="200"/>
              <w:rPr>
                <w:rFonts w:ascii="Tahoma" w:hAnsi="Tahoma" w:cs="Tahoma"/>
                <w:szCs w:val="22"/>
              </w:rPr>
            </w:pPr>
          </w:p>
        </w:tc>
      </w:tr>
      <w:tr w:rsidR="00026AB2" w:rsidRPr="00F94E7D" w14:paraId="11D88E9D" w14:textId="77777777" w:rsidTr="00EF0FB9">
        <w:trPr>
          <w:jc w:val="center"/>
        </w:trPr>
        <w:tc>
          <w:tcPr>
            <w:tcW w:w="3116" w:type="dxa"/>
            <w:shd w:val="clear" w:color="auto" w:fill="auto"/>
          </w:tcPr>
          <w:p w14:paraId="1970E64A" w14:textId="50DC8658" w:rsidR="00026AB2" w:rsidRPr="00F94E7D" w:rsidRDefault="00B73BEE" w:rsidP="00EF0FB9">
            <w:pPr>
              <w:spacing w:after="200"/>
              <w:rPr>
                <w:rFonts w:ascii="Tahoma" w:hAnsi="Tahoma" w:cs="Tahoma"/>
                <w:szCs w:val="22"/>
              </w:rPr>
            </w:pPr>
            <w:r w:rsidRPr="00F94E7D">
              <w:rPr>
                <w:rFonts w:ascii="Tahoma" w:hAnsi="Tahoma" w:cs="Tahoma"/>
                <w:szCs w:val="22"/>
              </w:rPr>
              <w:t>Local authorities of CAST schools</w:t>
            </w:r>
          </w:p>
        </w:tc>
        <w:tc>
          <w:tcPr>
            <w:tcW w:w="3127" w:type="dxa"/>
            <w:shd w:val="clear" w:color="auto" w:fill="auto"/>
          </w:tcPr>
          <w:p w14:paraId="1B3F5F8E" w14:textId="0A654163" w:rsidR="00B73BEE" w:rsidRPr="00F94E7D" w:rsidRDefault="00B73BEE" w:rsidP="00EF0FB9">
            <w:pPr>
              <w:spacing w:after="200"/>
              <w:rPr>
                <w:rFonts w:ascii="Tahoma" w:hAnsi="Tahoma" w:cs="Tahoma"/>
                <w:szCs w:val="22"/>
              </w:rPr>
            </w:pPr>
          </w:p>
        </w:tc>
        <w:tc>
          <w:tcPr>
            <w:tcW w:w="3107" w:type="dxa"/>
            <w:shd w:val="clear" w:color="auto" w:fill="auto"/>
          </w:tcPr>
          <w:p w14:paraId="694186AD" w14:textId="380A9E3C" w:rsidR="00026AB2" w:rsidRPr="00F94E7D" w:rsidRDefault="00026AB2" w:rsidP="00EF0FB9">
            <w:pPr>
              <w:spacing w:after="200"/>
              <w:rPr>
                <w:rFonts w:ascii="Tahoma" w:hAnsi="Tahoma" w:cs="Tahoma"/>
                <w:szCs w:val="22"/>
              </w:rPr>
            </w:pPr>
          </w:p>
        </w:tc>
      </w:tr>
      <w:tr w:rsidR="00026AB2" w:rsidRPr="00F94E7D" w14:paraId="2C61780F" w14:textId="77777777" w:rsidTr="00EF0FB9">
        <w:trPr>
          <w:jc w:val="center"/>
        </w:trPr>
        <w:tc>
          <w:tcPr>
            <w:tcW w:w="3116" w:type="dxa"/>
            <w:shd w:val="clear" w:color="auto" w:fill="auto"/>
          </w:tcPr>
          <w:p w14:paraId="3BE3E8DD" w14:textId="3DA0B004" w:rsidR="00026AB2" w:rsidRPr="00F94E7D" w:rsidRDefault="00026AB2" w:rsidP="00B73BEE">
            <w:pPr>
              <w:spacing w:after="200"/>
              <w:rPr>
                <w:rFonts w:ascii="Tahoma" w:hAnsi="Tahoma" w:cs="Tahoma"/>
                <w:szCs w:val="22"/>
              </w:rPr>
            </w:pPr>
            <w:r w:rsidRPr="00F94E7D">
              <w:rPr>
                <w:rFonts w:ascii="Tahoma" w:hAnsi="Tahoma" w:cs="Tahoma"/>
                <w:szCs w:val="22"/>
              </w:rPr>
              <w:t xml:space="preserve">Plymouth </w:t>
            </w:r>
            <w:r w:rsidR="00B73BEE" w:rsidRPr="00F94E7D">
              <w:rPr>
                <w:rFonts w:ascii="Tahoma" w:hAnsi="Tahoma" w:cs="Tahoma"/>
                <w:szCs w:val="22"/>
              </w:rPr>
              <w:t xml:space="preserve">CAST Headteachers and </w:t>
            </w:r>
            <w:r w:rsidRPr="00F94E7D">
              <w:rPr>
                <w:rFonts w:ascii="Tahoma" w:hAnsi="Tahoma" w:cs="Tahoma"/>
                <w:szCs w:val="22"/>
              </w:rPr>
              <w:t>LGBs</w:t>
            </w:r>
          </w:p>
        </w:tc>
        <w:tc>
          <w:tcPr>
            <w:tcW w:w="3127" w:type="dxa"/>
            <w:shd w:val="clear" w:color="auto" w:fill="auto"/>
          </w:tcPr>
          <w:p w14:paraId="3169393B" w14:textId="7330F762" w:rsidR="00B73BEE" w:rsidRPr="00F94E7D" w:rsidRDefault="00B73BEE" w:rsidP="00EF0FB9">
            <w:pPr>
              <w:spacing w:after="200"/>
              <w:rPr>
                <w:rFonts w:ascii="Tahoma" w:hAnsi="Tahoma" w:cs="Tahoma"/>
                <w:szCs w:val="22"/>
              </w:rPr>
            </w:pPr>
          </w:p>
        </w:tc>
        <w:tc>
          <w:tcPr>
            <w:tcW w:w="3107" w:type="dxa"/>
            <w:shd w:val="clear" w:color="auto" w:fill="auto"/>
          </w:tcPr>
          <w:p w14:paraId="2CC56932" w14:textId="698A216B" w:rsidR="00026AB2" w:rsidRPr="00F94E7D" w:rsidRDefault="00026AB2" w:rsidP="00EF0FB9">
            <w:pPr>
              <w:spacing w:after="200"/>
              <w:rPr>
                <w:rFonts w:ascii="Tahoma" w:hAnsi="Tahoma" w:cs="Tahoma"/>
                <w:szCs w:val="22"/>
              </w:rPr>
            </w:pPr>
          </w:p>
        </w:tc>
      </w:tr>
    </w:tbl>
    <w:p w14:paraId="3247A992" w14:textId="77777777" w:rsidR="00CF1953" w:rsidRPr="00F94E7D" w:rsidRDefault="00CF1953" w:rsidP="000F659F">
      <w:pPr>
        <w:jc w:val="center"/>
        <w:rPr>
          <w:rFonts w:ascii="Tahoma" w:hAnsi="Tahoma" w:cs="Tahoma"/>
          <w:b/>
          <w:szCs w:val="22"/>
        </w:rPr>
      </w:pPr>
    </w:p>
    <w:p w14:paraId="024122E1" w14:textId="77777777" w:rsidR="00CF1953" w:rsidRPr="00F94E7D" w:rsidRDefault="00CF1953" w:rsidP="000F659F">
      <w:pPr>
        <w:jc w:val="center"/>
        <w:rPr>
          <w:rFonts w:ascii="Tahoma" w:hAnsi="Tahoma" w:cs="Tahoma"/>
          <w:b/>
          <w:szCs w:val="22"/>
        </w:rPr>
      </w:pPr>
    </w:p>
    <w:p w14:paraId="7212465E" w14:textId="77777777" w:rsidR="00C5379D" w:rsidRDefault="00C5379D">
      <w:pPr>
        <w:overflowPunct/>
        <w:autoSpaceDE/>
        <w:autoSpaceDN/>
        <w:adjustRightInd/>
        <w:spacing w:before="0" w:after="0"/>
        <w:textAlignment w:val="auto"/>
        <w:rPr>
          <w:rFonts w:ascii="Tahoma" w:hAnsi="Tahoma" w:cs="Tahoma"/>
          <w:b/>
          <w:szCs w:val="22"/>
        </w:rPr>
      </w:pPr>
      <w:r>
        <w:rPr>
          <w:rFonts w:ascii="Tahoma" w:hAnsi="Tahoma" w:cs="Tahoma"/>
          <w:b/>
          <w:szCs w:val="22"/>
        </w:rPr>
        <w:br w:type="page"/>
      </w:r>
    </w:p>
    <w:p w14:paraId="0B48F866" w14:textId="388F71EC" w:rsidR="00026AB2" w:rsidRPr="00F94E7D" w:rsidRDefault="000F659F" w:rsidP="000F659F">
      <w:pPr>
        <w:jc w:val="center"/>
        <w:rPr>
          <w:rFonts w:ascii="Tahoma" w:hAnsi="Tahoma" w:cs="Tahoma"/>
          <w:b/>
          <w:szCs w:val="22"/>
        </w:rPr>
      </w:pPr>
      <w:r w:rsidRPr="00F94E7D">
        <w:rPr>
          <w:rFonts w:ascii="Tahoma" w:hAnsi="Tahoma" w:cs="Tahoma"/>
          <w:b/>
          <w:szCs w:val="22"/>
        </w:rPr>
        <w:t>Contents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8"/>
      </w:tblGrid>
      <w:tr w:rsidR="00C90F80" w:rsidRPr="00F94E7D" w14:paraId="62C6AC7B" w14:textId="77777777" w:rsidTr="00450388">
        <w:tc>
          <w:tcPr>
            <w:tcW w:w="7153" w:type="dxa"/>
            <w:shd w:val="clear" w:color="auto" w:fill="auto"/>
          </w:tcPr>
          <w:p w14:paraId="6041E19A" w14:textId="1AC3A973" w:rsidR="00C90F80" w:rsidRPr="00F94E7D" w:rsidRDefault="00C90F80" w:rsidP="00450388">
            <w:pPr>
              <w:rPr>
                <w:rFonts w:ascii="Tahoma" w:hAnsi="Tahoma" w:cs="Tahoma"/>
              </w:rPr>
            </w:pPr>
            <w:r w:rsidRPr="00F94E7D">
              <w:rPr>
                <w:rFonts w:ascii="Tahoma" w:hAnsi="Tahoma" w:cs="Tahoma"/>
              </w:rPr>
              <w:t>Contents</w:t>
            </w:r>
          </w:p>
        </w:tc>
        <w:tc>
          <w:tcPr>
            <w:tcW w:w="2198" w:type="dxa"/>
            <w:shd w:val="clear" w:color="auto" w:fill="auto"/>
          </w:tcPr>
          <w:p w14:paraId="5A78AE61" w14:textId="780B1081" w:rsidR="00C90F80" w:rsidRPr="00F94E7D" w:rsidRDefault="00C90F80" w:rsidP="00450388">
            <w:pPr>
              <w:rPr>
                <w:rFonts w:ascii="Tahoma" w:hAnsi="Tahoma" w:cs="Tahoma"/>
              </w:rPr>
            </w:pPr>
            <w:r w:rsidRPr="00F94E7D">
              <w:rPr>
                <w:rFonts w:ascii="Tahoma" w:hAnsi="Tahoma" w:cs="Tahoma"/>
              </w:rPr>
              <w:t>Page 3</w:t>
            </w:r>
          </w:p>
        </w:tc>
      </w:tr>
      <w:tr w:rsidR="00C90F80" w:rsidRPr="00F94E7D" w14:paraId="191BD748" w14:textId="77777777" w:rsidTr="00450388">
        <w:tc>
          <w:tcPr>
            <w:tcW w:w="7153" w:type="dxa"/>
            <w:shd w:val="clear" w:color="auto" w:fill="auto"/>
          </w:tcPr>
          <w:p w14:paraId="0213BD89" w14:textId="69DE0B5E" w:rsidR="00C90F80" w:rsidRPr="00F94E7D" w:rsidRDefault="00C90F80" w:rsidP="00450388">
            <w:pPr>
              <w:rPr>
                <w:rFonts w:ascii="Tahoma" w:hAnsi="Tahoma" w:cs="Tahoma"/>
              </w:rPr>
            </w:pPr>
            <w:r w:rsidRPr="00F94E7D">
              <w:rPr>
                <w:rFonts w:ascii="Tahoma" w:hAnsi="Tahoma" w:cs="Tahoma"/>
              </w:rPr>
              <w:t>Key information about the school</w:t>
            </w:r>
          </w:p>
        </w:tc>
        <w:tc>
          <w:tcPr>
            <w:tcW w:w="2198" w:type="dxa"/>
            <w:shd w:val="clear" w:color="auto" w:fill="auto"/>
          </w:tcPr>
          <w:p w14:paraId="4A5AD14A" w14:textId="1F03A115" w:rsidR="00C90F80" w:rsidRPr="00F94E7D" w:rsidRDefault="00C90F80" w:rsidP="00450388">
            <w:pPr>
              <w:rPr>
                <w:rFonts w:ascii="Tahoma" w:hAnsi="Tahoma" w:cs="Tahoma"/>
              </w:rPr>
            </w:pPr>
            <w:r w:rsidRPr="00F94E7D">
              <w:rPr>
                <w:rFonts w:ascii="Tahoma" w:hAnsi="Tahoma" w:cs="Tahoma"/>
              </w:rPr>
              <w:t>Page 4</w:t>
            </w:r>
          </w:p>
        </w:tc>
      </w:tr>
      <w:tr w:rsidR="00450388" w:rsidRPr="00F94E7D" w14:paraId="0D02C3BD" w14:textId="77777777" w:rsidTr="00450388">
        <w:tc>
          <w:tcPr>
            <w:tcW w:w="7153" w:type="dxa"/>
            <w:shd w:val="clear" w:color="auto" w:fill="auto"/>
          </w:tcPr>
          <w:p w14:paraId="096E18CF" w14:textId="294DF7B1" w:rsidR="00450388" w:rsidRPr="00F94E7D" w:rsidRDefault="00450388" w:rsidP="00450388">
            <w:pPr>
              <w:rPr>
                <w:rFonts w:ascii="Tahoma" w:hAnsi="Tahoma" w:cs="Tahoma"/>
                <w:szCs w:val="22"/>
              </w:rPr>
            </w:pPr>
            <w:r w:rsidRPr="00F94E7D">
              <w:rPr>
                <w:rFonts w:ascii="Tahoma" w:hAnsi="Tahoma" w:cs="Tahoma"/>
              </w:rPr>
              <w:t>Oversubscription criteria</w:t>
            </w:r>
          </w:p>
        </w:tc>
        <w:tc>
          <w:tcPr>
            <w:tcW w:w="2198" w:type="dxa"/>
            <w:shd w:val="clear" w:color="auto" w:fill="auto"/>
          </w:tcPr>
          <w:p w14:paraId="5FBA66B3" w14:textId="12E2376A" w:rsidR="00450388" w:rsidRPr="00F94E7D" w:rsidRDefault="00450388" w:rsidP="00450388">
            <w:pPr>
              <w:rPr>
                <w:rFonts w:ascii="Tahoma" w:hAnsi="Tahoma" w:cs="Tahoma"/>
                <w:szCs w:val="22"/>
              </w:rPr>
            </w:pPr>
            <w:r w:rsidRPr="00F94E7D">
              <w:rPr>
                <w:rFonts w:ascii="Tahoma" w:hAnsi="Tahoma" w:cs="Tahoma"/>
              </w:rPr>
              <w:t>Page 5</w:t>
            </w:r>
          </w:p>
        </w:tc>
      </w:tr>
      <w:tr w:rsidR="00450388" w:rsidRPr="00F94E7D" w14:paraId="2A64B52D" w14:textId="77777777" w:rsidTr="00450388">
        <w:tc>
          <w:tcPr>
            <w:tcW w:w="7153" w:type="dxa"/>
            <w:shd w:val="clear" w:color="auto" w:fill="auto"/>
          </w:tcPr>
          <w:p w14:paraId="3E1BED05" w14:textId="13499572" w:rsidR="00450388" w:rsidRPr="00F94E7D" w:rsidRDefault="00450388" w:rsidP="00450388">
            <w:pPr>
              <w:rPr>
                <w:rFonts w:ascii="Tahoma" w:hAnsi="Tahoma" w:cs="Tahoma"/>
                <w:szCs w:val="22"/>
              </w:rPr>
            </w:pPr>
            <w:r w:rsidRPr="00F94E7D">
              <w:rPr>
                <w:rFonts w:ascii="Tahoma" w:hAnsi="Tahoma" w:cs="Tahoma"/>
              </w:rPr>
              <w:t>Information about this policy</w:t>
            </w:r>
          </w:p>
        </w:tc>
        <w:tc>
          <w:tcPr>
            <w:tcW w:w="2198" w:type="dxa"/>
            <w:shd w:val="clear" w:color="auto" w:fill="auto"/>
          </w:tcPr>
          <w:p w14:paraId="5060BDF8" w14:textId="3EE95149" w:rsidR="00450388" w:rsidRPr="00F94E7D" w:rsidRDefault="00450388" w:rsidP="00C90F80">
            <w:pPr>
              <w:rPr>
                <w:rFonts w:ascii="Tahoma" w:hAnsi="Tahoma" w:cs="Tahoma"/>
                <w:szCs w:val="22"/>
              </w:rPr>
            </w:pPr>
            <w:r w:rsidRPr="00F94E7D">
              <w:rPr>
                <w:rFonts w:ascii="Tahoma" w:hAnsi="Tahoma" w:cs="Tahoma"/>
              </w:rPr>
              <w:t xml:space="preserve">Page </w:t>
            </w:r>
            <w:r w:rsidR="00C90F80" w:rsidRPr="00F94E7D">
              <w:rPr>
                <w:rFonts w:ascii="Tahoma" w:hAnsi="Tahoma" w:cs="Tahoma"/>
              </w:rPr>
              <w:t>7</w:t>
            </w:r>
          </w:p>
        </w:tc>
      </w:tr>
      <w:tr w:rsidR="00C90F80" w:rsidRPr="00F94E7D" w14:paraId="1F4190CB" w14:textId="77777777" w:rsidTr="00450388">
        <w:tc>
          <w:tcPr>
            <w:tcW w:w="7153" w:type="dxa"/>
            <w:shd w:val="clear" w:color="auto" w:fill="auto"/>
          </w:tcPr>
          <w:p w14:paraId="63C93D3C" w14:textId="2B737E0F" w:rsidR="00C90F80" w:rsidRPr="00F94E7D" w:rsidRDefault="00C90F80" w:rsidP="00450388">
            <w:pPr>
              <w:rPr>
                <w:rFonts w:ascii="Tahoma" w:hAnsi="Tahoma" w:cs="Tahoma"/>
              </w:rPr>
            </w:pPr>
            <w:r w:rsidRPr="00F94E7D">
              <w:rPr>
                <w:rFonts w:ascii="Tahoma" w:hAnsi="Tahoma" w:cs="Tahoma"/>
              </w:rPr>
              <w:t>Contacts for further information</w:t>
            </w:r>
          </w:p>
        </w:tc>
        <w:tc>
          <w:tcPr>
            <w:tcW w:w="2198" w:type="dxa"/>
            <w:shd w:val="clear" w:color="auto" w:fill="auto"/>
          </w:tcPr>
          <w:p w14:paraId="3A3F08CE" w14:textId="64DF2EF0" w:rsidR="00C90F80" w:rsidRPr="00F94E7D" w:rsidRDefault="00171900" w:rsidP="00450388">
            <w:pPr>
              <w:rPr>
                <w:rFonts w:ascii="Tahoma" w:hAnsi="Tahoma" w:cs="Tahoma"/>
              </w:rPr>
            </w:pPr>
            <w:r w:rsidRPr="00F94E7D">
              <w:rPr>
                <w:rFonts w:ascii="Tahoma" w:hAnsi="Tahoma" w:cs="Tahoma"/>
              </w:rPr>
              <w:t>Page 9</w:t>
            </w:r>
          </w:p>
        </w:tc>
      </w:tr>
      <w:tr w:rsidR="00450388" w:rsidRPr="00F94E7D" w14:paraId="7906CAA5" w14:textId="77777777" w:rsidTr="00450388">
        <w:tc>
          <w:tcPr>
            <w:tcW w:w="7153" w:type="dxa"/>
            <w:shd w:val="clear" w:color="auto" w:fill="auto"/>
          </w:tcPr>
          <w:p w14:paraId="74875044" w14:textId="1AC320E4" w:rsidR="00450388" w:rsidRPr="00F94E7D" w:rsidRDefault="00450388" w:rsidP="00450388">
            <w:pPr>
              <w:rPr>
                <w:rFonts w:ascii="Tahoma" w:hAnsi="Tahoma" w:cs="Tahoma"/>
                <w:szCs w:val="22"/>
              </w:rPr>
            </w:pPr>
            <w:r w:rsidRPr="00F94E7D">
              <w:rPr>
                <w:rFonts w:ascii="Tahoma" w:hAnsi="Tahoma" w:cs="Tahoma"/>
              </w:rPr>
              <w:t>Applications process</w:t>
            </w:r>
          </w:p>
        </w:tc>
        <w:tc>
          <w:tcPr>
            <w:tcW w:w="2198" w:type="dxa"/>
            <w:shd w:val="clear" w:color="auto" w:fill="auto"/>
          </w:tcPr>
          <w:p w14:paraId="061F4781" w14:textId="732872FB" w:rsidR="00450388" w:rsidRPr="00F94E7D" w:rsidRDefault="00450388" w:rsidP="00450388">
            <w:pPr>
              <w:rPr>
                <w:rFonts w:ascii="Tahoma" w:hAnsi="Tahoma" w:cs="Tahoma"/>
                <w:szCs w:val="22"/>
              </w:rPr>
            </w:pPr>
            <w:r w:rsidRPr="00F94E7D">
              <w:rPr>
                <w:rFonts w:ascii="Tahoma" w:hAnsi="Tahoma" w:cs="Tahoma"/>
              </w:rPr>
              <w:t>Page 1</w:t>
            </w:r>
            <w:r w:rsidR="00171900" w:rsidRPr="00F94E7D">
              <w:rPr>
                <w:rFonts w:ascii="Tahoma" w:hAnsi="Tahoma" w:cs="Tahoma"/>
              </w:rPr>
              <w:t>0</w:t>
            </w:r>
          </w:p>
        </w:tc>
      </w:tr>
      <w:tr w:rsidR="00450388" w:rsidRPr="00F94E7D" w14:paraId="4E91BC85" w14:textId="77777777" w:rsidTr="00450388">
        <w:tc>
          <w:tcPr>
            <w:tcW w:w="7153" w:type="dxa"/>
            <w:shd w:val="clear" w:color="auto" w:fill="auto"/>
          </w:tcPr>
          <w:p w14:paraId="14991148" w14:textId="1B365FFA" w:rsidR="00450388" w:rsidRPr="00F94E7D" w:rsidRDefault="00450388" w:rsidP="00450388">
            <w:pPr>
              <w:rPr>
                <w:rFonts w:ascii="Tahoma" w:hAnsi="Tahoma" w:cs="Tahoma"/>
                <w:szCs w:val="22"/>
              </w:rPr>
            </w:pPr>
            <w:r w:rsidRPr="00F94E7D">
              <w:rPr>
                <w:rFonts w:ascii="Tahoma" w:hAnsi="Tahoma" w:cs="Tahoma"/>
              </w:rPr>
              <w:t xml:space="preserve">Statutory information </w:t>
            </w:r>
          </w:p>
        </w:tc>
        <w:tc>
          <w:tcPr>
            <w:tcW w:w="2198" w:type="dxa"/>
            <w:shd w:val="clear" w:color="auto" w:fill="auto"/>
          </w:tcPr>
          <w:p w14:paraId="4F38BC04" w14:textId="3604D3FB" w:rsidR="00450388" w:rsidRPr="00F94E7D" w:rsidRDefault="00450388" w:rsidP="00450388">
            <w:pPr>
              <w:rPr>
                <w:rFonts w:ascii="Tahoma" w:hAnsi="Tahoma" w:cs="Tahoma"/>
                <w:szCs w:val="22"/>
              </w:rPr>
            </w:pPr>
            <w:r w:rsidRPr="00F94E7D">
              <w:rPr>
                <w:rFonts w:ascii="Tahoma" w:hAnsi="Tahoma" w:cs="Tahoma"/>
              </w:rPr>
              <w:t>Page 1</w:t>
            </w:r>
            <w:r w:rsidR="00171900" w:rsidRPr="00F94E7D">
              <w:rPr>
                <w:rFonts w:ascii="Tahoma" w:hAnsi="Tahoma" w:cs="Tahoma"/>
              </w:rPr>
              <w:t>3</w:t>
            </w:r>
          </w:p>
        </w:tc>
      </w:tr>
      <w:tr w:rsidR="00450388" w:rsidRPr="00F94E7D" w14:paraId="1F78A099" w14:textId="77777777" w:rsidTr="00450388">
        <w:tc>
          <w:tcPr>
            <w:tcW w:w="7153" w:type="dxa"/>
            <w:shd w:val="clear" w:color="auto" w:fill="auto"/>
          </w:tcPr>
          <w:p w14:paraId="0AE98747" w14:textId="267F21DF" w:rsidR="00450388" w:rsidRPr="00F94E7D" w:rsidRDefault="00450388" w:rsidP="00450388">
            <w:pPr>
              <w:rPr>
                <w:rFonts w:ascii="Tahoma" w:hAnsi="Tahoma" w:cs="Tahoma"/>
                <w:szCs w:val="22"/>
              </w:rPr>
            </w:pPr>
            <w:r w:rsidRPr="00F94E7D">
              <w:rPr>
                <w:rFonts w:ascii="Tahoma" w:hAnsi="Tahoma" w:cs="Tahoma"/>
              </w:rPr>
              <w:t>Notes and definitions</w:t>
            </w:r>
          </w:p>
        </w:tc>
        <w:tc>
          <w:tcPr>
            <w:tcW w:w="2198" w:type="dxa"/>
            <w:shd w:val="clear" w:color="auto" w:fill="auto"/>
          </w:tcPr>
          <w:p w14:paraId="3BF7760D" w14:textId="035D5DBD" w:rsidR="00450388" w:rsidRPr="00F94E7D" w:rsidRDefault="00450388" w:rsidP="00450388">
            <w:pPr>
              <w:rPr>
                <w:rFonts w:ascii="Tahoma" w:hAnsi="Tahoma" w:cs="Tahoma"/>
                <w:szCs w:val="22"/>
              </w:rPr>
            </w:pPr>
            <w:r w:rsidRPr="00F94E7D">
              <w:rPr>
                <w:rFonts w:ascii="Tahoma" w:hAnsi="Tahoma" w:cs="Tahoma"/>
              </w:rPr>
              <w:t>Page 1</w:t>
            </w:r>
            <w:r w:rsidR="00171900" w:rsidRPr="00F94E7D">
              <w:rPr>
                <w:rFonts w:ascii="Tahoma" w:hAnsi="Tahoma" w:cs="Tahoma"/>
              </w:rPr>
              <w:t>6</w:t>
            </w:r>
          </w:p>
        </w:tc>
      </w:tr>
      <w:tr w:rsidR="00450388" w:rsidRPr="00F94E7D" w14:paraId="56D36572" w14:textId="77777777" w:rsidTr="00450388">
        <w:tc>
          <w:tcPr>
            <w:tcW w:w="7153" w:type="dxa"/>
            <w:shd w:val="clear" w:color="auto" w:fill="auto"/>
          </w:tcPr>
          <w:p w14:paraId="71B5D92F" w14:textId="5C17A881" w:rsidR="00450388" w:rsidRPr="00F94E7D" w:rsidRDefault="00450388" w:rsidP="00450388">
            <w:pPr>
              <w:rPr>
                <w:rFonts w:ascii="Tahoma" w:hAnsi="Tahoma" w:cs="Tahoma"/>
                <w:szCs w:val="22"/>
              </w:rPr>
            </w:pPr>
            <w:r w:rsidRPr="00F94E7D">
              <w:rPr>
                <w:rFonts w:ascii="Tahoma" w:hAnsi="Tahoma" w:cs="Tahoma"/>
              </w:rPr>
              <w:t>Supplementary Information From (SIF)</w:t>
            </w:r>
          </w:p>
        </w:tc>
        <w:tc>
          <w:tcPr>
            <w:tcW w:w="2198" w:type="dxa"/>
            <w:shd w:val="clear" w:color="auto" w:fill="auto"/>
          </w:tcPr>
          <w:p w14:paraId="6859C47A" w14:textId="0B3368C6" w:rsidR="00450388" w:rsidRPr="00F94E7D" w:rsidRDefault="00450388" w:rsidP="00450388">
            <w:pPr>
              <w:rPr>
                <w:rFonts w:ascii="Tahoma" w:hAnsi="Tahoma" w:cs="Tahoma"/>
                <w:szCs w:val="22"/>
              </w:rPr>
            </w:pPr>
            <w:r w:rsidRPr="00F94E7D">
              <w:rPr>
                <w:rFonts w:ascii="Tahoma" w:hAnsi="Tahoma" w:cs="Tahoma"/>
              </w:rPr>
              <w:t>Page 1</w:t>
            </w:r>
            <w:r w:rsidR="00171900" w:rsidRPr="00F94E7D">
              <w:rPr>
                <w:rFonts w:ascii="Tahoma" w:hAnsi="Tahoma" w:cs="Tahoma"/>
              </w:rPr>
              <w:t>8</w:t>
            </w:r>
          </w:p>
        </w:tc>
      </w:tr>
    </w:tbl>
    <w:p w14:paraId="06E79A30" w14:textId="77777777" w:rsidR="005E40B8" w:rsidRPr="00F94E7D" w:rsidRDefault="005E40B8" w:rsidP="005E40B8">
      <w:pPr>
        <w:rPr>
          <w:rFonts w:ascii="Tahoma" w:hAnsi="Tahoma" w:cs="Tahoma"/>
          <w:szCs w:val="22"/>
          <w:highlight w:val="yellow"/>
        </w:rPr>
      </w:pPr>
    </w:p>
    <w:p w14:paraId="66EB94AA" w14:textId="77777777" w:rsidR="00C90F80" w:rsidRPr="00F94E7D" w:rsidRDefault="00C90F80">
      <w:pPr>
        <w:overflowPunct/>
        <w:autoSpaceDE/>
        <w:autoSpaceDN/>
        <w:adjustRightInd/>
        <w:spacing w:before="0" w:after="0"/>
        <w:textAlignment w:val="auto"/>
        <w:rPr>
          <w:rFonts w:ascii="Tahoma" w:hAnsi="Tahoma" w:cs="Tahoma"/>
          <w:b/>
          <w:szCs w:val="22"/>
        </w:rPr>
      </w:pPr>
      <w:bookmarkStart w:id="0" w:name="keyinformation"/>
      <w:r w:rsidRPr="00F94E7D">
        <w:rPr>
          <w:rFonts w:ascii="Tahoma" w:hAnsi="Tahoma" w:cs="Tahoma"/>
          <w:b/>
          <w:szCs w:val="22"/>
        </w:rPr>
        <w:br w:type="page"/>
      </w:r>
    </w:p>
    <w:p w14:paraId="7E12D9C2" w14:textId="4D55480C" w:rsidR="003559CA" w:rsidRPr="00F94E7D" w:rsidRDefault="003559CA" w:rsidP="00FC42BD">
      <w:pPr>
        <w:jc w:val="center"/>
        <w:rPr>
          <w:rFonts w:ascii="Tahoma" w:hAnsi="Tahoma" w:cs="Tahoma"/>
          <w:szCs w:val="22"/>
        </w:rPr>
      </w:pPr>
      <w:r w:rsidRPr="00F94E7D">
        <w:rPr>
          <w:rFonts w:ascii="Tahoma" w:hAnsi="Tahoma" w:cs="Tahoma"/>
          <w:b/>
          <w:szCs w:val="22"/>
        </w:rPr>
        <w:t>Key information</w:t>
      </w:r>
      <w:bookmarkEnd w:id="0"/>
      <w:r w:rsidRPr="00F94E7D">
        <w:rPr>
          <w:rFonts w:ascii="Tahoma" w:hAnsi="Tahoma" w:cs="Tahoma"/>
          <w:b/>
          <w:szCs w:val="22"/>
        </w:rPr>
        <w:t xml:space="preserve"> </w:t>
      </w:r>
      <w:r w:rsidR="00C90F80" w:rsidRPr="00F94E7D">
        <w:rPr>
          <w:rFonts w:ascii="Tahoma" w:hAnsi="Tahoma" w:cs="Tahoma"/>
          <w:b/>
          <w:szCs w:val="22"/>
        </w:rPr>
        <w:t>about the school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551"/>
        <w:gridCol w:w="1701"/>
      </w:tblGrid>
      <w:tr w:rsidR="003559CA" w:rsidRPr="00F94E7D" w14:paraId="1CA425E1" w14:textId="77777777" w:rsidTr="003559CA">
        <w:tc>
          <w:tcPr>
            <w:tcW w:w="5070" w:type="dxa"/>
          </w:tcPr>
          <w:p w14:paraId="3438DBC4" w14:textId="77777777" w:rsidR="003559CA" w:rsidRPr="00F94E7D" w:rsidRDefault="003559CA" w:rsidP="003414BB">
            <w:pPr>
              <w:overflowPunct/>
              <w:autoSpaceDE/>
              <w:autoSpaceDN/>
              <w:adjustRightInd/>
              <w:jc w:val="both"/>
              <w:textAlignment w:val="auto"/>
              <w:rPr>
                <w:rFonts w:ascii="Tahoma" w:hAnsi="Tahoma" w:cs="Tahoma"/>
                <w:szCs w:val="22"/>
              </w:rPr>
            </w:pPr>
            <w:r w:rsidRPr="00F94E7D">
              <w:rPr>
                <w:rFonts w:ascii="Tahoma" w:hAnsi="Tahoma" w:cs="Tahoma"/>
                <w:szCs w:val="22"/>
              </w:rPr>
              <w:t>Department for Education school number</w:t>
            </w:r>
          </w:p>
        </w:tc>
        <w:tc>
          <w:tcPr>
            <w:tcW w:w="4252" w:type="dxa"/>
            <w:gridSpan w:val="2"/>
          </w:tcPr>
          <w:p w14:paraId="0453C473" w14:textId="78522C47" w:rsidR="003559CA" w:rsidRPr="00F94E7D" w:rsidRDefault="00187CAD" w:rsidP="004F2463">
            <w:pPr>
              <w:overflowPunct/>
              <w:autoSpaceDE/>
              <w:autoSpaceDN/>
              <w:adjustRightInd/>
              <w:spacing w:line="276" w:lineRule="auto"/>
              <w:jc w:val="both"/>
              <w:textAlignment w:val="auto"/>
              <w:rPr>
                <w:rFonts w:ascii="Tahoma" w:eastAsia="Calibri" w:hAnsi="Tahoma" w:cs="Tahoma"/>
                <w:szCs w:val="22"/>
              </w:rPr>
            </w:pPr>
            <w:r>
              <w:rPr>
                <w:rFonts w:ascii="Tahoma" w:eastAsia="Calibri" w:hAnsi="Tahoma" w:cs="Tahoma"/>
                <w:szCs w:val="22"/>
              </w:rPr>
              <w:t>878/3614</w:t>
            </w:r>
          </w:p>
        </w:tc>
      </w:tr>
      <w:tr w:rsidR="003559CA" w:rsidRPr="00F94E7D" w14:paraId="2EEEAAF8" w14:textId="77777777" w:rsidTr="003559CA">
        <w:tc>
          <w:tcPr>
            <w:tcW w:w="5070" w:type="dxa"/>
          </w:tcPr>
          <w:p w14:paraId="604DE1C2" w14:textId="77777777" w:rsidR="003559CA" w:rsidRPr="00F94E7D" w:rsidRDefault="003559CA" w:rsidP="003414BB">
            <w:pPr>
              <w:overflowPunct/>
              <w:autoSpaceDE/>
              <w:autoSpaceDN/>
              <w:adjustRightInd/>
              <w:jc w:val="both"/>
              <w:textAlignment w:val="auto"/>
              <w:rPr>
                <w:rFonts w:ascii="Tahoma" w:eastAsia="Calibri" w:hAnsi="Tahoma" w:cs="Tahoma"/>
                <w:szCs w:val="22"/>
              </w:rPr>
            </w:pPr>
            <w:r w:rsidRPr="00F94E7D">
              <w:rPr>
                <w:rFonts w:ascii="Tahoma" w:hAnsi="Tahoma" w:cs="Tahoma"/>
                <w:szCs w:val="22"/>
              </w:rPr>
              <w:t xml:space="preserve">What </w:t>
            </w:r>
            <w:hyperlink w:anchor="typeofschool" w:history="1">
              <w:r w:rsidRPr="00F94E7D">
                <w:rPr>
                  <w:rStyle w:val="Hyperlink"/>
                  <w:rFonts w:ascii="Tahoma" w:hAnsi="Tahoma" w:cs="Tahoma"/>
                  <w:szCs w:val="22"/>
                </w:rPr>
                <w:t>kind of school</w:t>
              </w:r>
            </w:hyperlink>
            <w:r w:rsidRPr="00F94E7D">
              <w:rPr>
                <w:rFonts w:ascii="Tahoma" w:hAnsi="Tahoma" w:cs="Tahoma"/>
                <w:szCs w:val="22"/>
              </w:rPr>
              <w:t xml:space="preserve"> is this?</w:t>
            </w:r>
          </w:p>
        </w:tc>
        <w:tc>
          <w:tcPr>
            <w:tcW w:w="4252" w:type="dxa"/>
            <w:gridSpan w:val="2"/>
          </w:tcPr>
          <w:p w14:paraId="26DAB216" w14:textId="77777777" w:rsidR="003559CA" w:rsidRPr="00F94E7D" w:rsidRDefault="003559CA" w:rsidP="003414BB">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Academy</w:t>
            </w:r>
          </w:p>
        </w:tc>
      </w:tr>
      <w:tr w:rsidR="003559CA" w:rsidRPr="00F94E7D" w14:paraId="451A8F00" w14:textId="77777777" w:rsidTr="003559CA">
        <w:tc>
          <w:tcPr>
            <w:tcW w:w="5070" w:type="dxa"/>
          </w:tcPr>
          <w:p w14:paraId="1521AFAF" w14:textId="77777777" w:rsidR="003559CA" w:rsidRPr="00F94E7D" w:rsidRDefault="003559CA" w:rsidP="003414BB">
            <w:pPr>
              <w:overflowPunct/>
              <w:autoSpaceDE/>
              <w:autoSpaceDN/>
              <w:adjustRightInd/>
              <w:jc w:val="both"/>
              <w:textAlignment w:val="auto"/>
              <w:rPr>
                <w:rFonts w:ascii="Tahoma" w:hAnsi="Tahoma" w:cs="Tahoma"/>
                <w:szCs w:val="22"/>
              </w:rPr>
            </w:pPr>
            <w:r w:rsidRPr="00F94E7D">
              <w:rPr>
                <w:rFonts w:ascii="Tahoma" w:hAnsi="Tahoma" w:cs="Tahoma"/>
                <w:szCs w:val="22"/>
              </w:rPr>
              <w:t xml:space="preserve">Does this school have a </w:t>
            </w:r>
            <w:hyperlink w:anchor="faith" w:history="1">
              <w:r w:rsidRPr="00F94E7D">
                <w:rPr>
                  <w:rStyle w:val="Hyperlink"/>
                  <w:rFonts w:ascii="Tahoma" w:hAnsi="Tahoma" w:cs="Tahoma"/>
                  <w:szCs w:val="22"/>
                </w:rPr>
                <w:t>religious character</w:t>
              </w:r>
            </w:hyperlink>
            <w:r w:rsidRPr="00F94E7D">
              <w:rPr>
                <w:rFonts w:ascii="Tahoma" w:hAnsi="Tahoma" w:cs="Tahoma"/>
                <w:szCs w:val="22"/>
              </w:rPr>
              <w:t>?</w:t>
            </w:r>
          </w:p>
        </w:tc>
        <w:tc>
          <w:tcPr>
            <w:tcW w:w="4252" w:type="dxa"/>
            <w:gridSpan w:val="2"/>
          </w:tcPr>
          <w:p w14:paraId="485D79E8" w14:textId="77777777" w:rsidR="003559CA" w:rsidRPr="00F94E7D" w:rsidRDefault="003559CA" w:rsidP="003414BB">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Catholic Diocese of Plymouth</w:t>
            </w:r>
          </w:p>
        </w:tc>
      </w:tr>
      <w:tr w:rsidR="003559CA" w:rsidRPr="00F94E7D" w14:paraId="73CA180D" w14:textId="77777777" w:rsidTr="003559CA">
        <w:tc>
          <w:tcPr>
            <w:tcW w:w="5070" w:type="dxa"/>
          </w:tcPr>
          <w:p w14:paraId="26ECC50C" w14:textId="77777777" w:rsidR="003559CA" w:rsidRPr="00F94E7D" w:rsidRDefault="003559CA" w:rsidP="003414BB">
            <w:pPr>
              <w:rPr>
                <w:rFonts w:ascii="Tahoma" w:hAnsi="Tahoma" w:cs="Tahoma"/>
                <w:szCs w:val="22"/>
              </w:rPr>
            </w:pPr>
            <w:r w:rsidRPr="00F94E7D">
              <w:rPr>
                <w:rFonts w:ascii="Tahoma" w:hAnsi="Tahoma" w:cs="Tahoma"/>
                <w:szCs w:val="22"/>
              </w:rPr>
              <w:t xml:space="preserve">Who is the </w:t>
            </w:r>
            <w:hyperlink w:anchor="admissionsauthority" w:history="1">
              <w:r w:rsidRPr="00F94E7D">
                <w:rPr>
                  <w:rStyle w:val="Hyperlink"/>
                  <w:rFonts w:ascii="Tahoma" w:hAnsi="Tahoma" w:cs="Tahoma"/>
                  <w:szCs w:val="22"/>
                </w:rPr>
                <w:t>Admissions authority</w:t>
              </w:r>
            </w:hyperlink>
            <w:r w:rsidRPr="00F94E7D">
              <w:rPr>
                <w:rStyle w:val="Hyperlink"/>
                <w:rFonts w:ascii="Tahoma" w:hAnsi="Tahoma" w:cs="Tahoma"/>
                <w:szCs w:val="22"/>
              </w:rPr>
              <w:t>?</w:t>
            </w:r>
          </w:p>
        </w:tc>
        <w:tc>
          <w:tcPr>
            <w:tcW w:w="4252" w:type="dxa"/>
            <w:gridSpan w:val="2"/>
          </w:tcPr>
          <w:p w14:paraId="6450333A" w14:textId="77777777" w:rsidR="003559CA" w:rsidRPr="00F94E7D" w:rsidRDefault="003559CA" w:rsidP="003414BB">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Plymouth CAST Multi-Academy Trust</w:t>
            </w:r>
          </w:p>
        </w:tc>
      </w:tr>
      <w:tr w:rsidR="003559CA" w:rsidRPr="00F94E7D" w14:paraId="349A4DC7" w14:textId="77777777" w:rsidTr="003559CA">
        <w:tc>
          <w:tcPr>
            <w:tcW w:w="5070" w:type="dxa"/>
          </w:tcPr>
          <w:p w14:paraId="2B099EB7" w14:textId="77777777" w:rsidR="003559CA" w:rsidRPr="00F94E7D" w:rsidRDefault="003559CA" w:rsidP="003414BB">
            <w:pPr>
              <w:overflowPunct/>
              <w:autoSpaceDE/>
              <w:autoSpaceDN/>
              <w:adjustRightInd/>
              <w:jc w:val="both"/>
              <w:textAlignment w:val="auto"/>
              <w:rPr>
                <w:rFonts w:ascii="Tahoma" w:hAnsi="Tahoma" w:cs="Tahoma"/>
                <w:szCs w:val="22"/>
              </w:rPr>
            </w:pPr>
            <w:r w:rsidRPr="00F94E7D">
              <w:rPr>
                <w:rFonts w:ascii="Tahoma" w:hAnsi="Tahoma" w:cs="Tahoma"/>
                <w:szCs w:val="22"/>
              </w:rPr>
              <w:t>Age range of children in this school:</w:t>
            </w:r>
          </w:p>
        </w:tc>
        <w:tc>
          <w:tcPr>
            <w:tcW w:w="4252" w:type="dxa"/>
            <w:gridSpan w:val="2"/>
            <w:tcBorders>
              <w:bottom w:val="single" w:sz="4" w:space="0" w:color="auto"/>
            </w:tcBorders>
          </w:tcPr>
          <w:p w14:paraId="2B1A8CDA" w14:textId="6E6DA5BB" w:rsidR="003559CA" w:rsidRPr="00F94E7D" w:rsidRDefault="00187CAD" w:rsidP="003559CA">
            <w:pPr>
              <w:overflowPunct/>
              <w:autoSpaceDE/>
              <w:autoSpaceDN/>
              <w:adjustRightInd/>
              <w:spacing w:line="276" w:lineRule="auto"/>
              <w:jc w:val="both"/>
              <w:textAlignment w:val="auto"/>
              <w:rPr>
                <w:rFonts w:ascii="Tahoma" w:eastAsia="Calibri" w:hAnsi="Tahoma" w:cs="Tahoma"/>
                <w:szCs w:val="22"/>
              </w:rPr>
            </w:pPr>
            <w:r>
              <w:rPr>
                <w:rFonts w:ascii="Tahoma" w:eastAsia="Calibri" w:hAnsi="Tahoma" w:cs="Tahoma"/>
                <w:szCs w:val="22"/>
              </w:rPr>
              <w:t>4-11</w:t>
            </w:r>
          </w:p>
        </w:tc>
      </w:tr>
      <w:tr w:rsidR="003559CA" w:rsidRPr="00F94E7D" w14:paraId="058FF04B" w14:textId="77777777" w:rsidTr="003559CA">
        <w:tc>
          <w:tcPr>
            <w:tcW w:w="5070" w:type="dxa"/>
          </w:tcPr>
          <w:p w14:paraId="1EA6A92E" w14:textId="77777777" w:rsidR="003559CA" w:rsidRPr="00F94E7D" w:rsidRDefault="003559CA" w:rsidP="003414BB">
            <w:pPr>
              <w:tabs>
                <w:tab w:val="right" w:pos="4712"/>
              </w:tabs>
              <w:jc w:val="both"/>
              <w:rPr>
                <w:rFonts w:ascii="Tahoma" w:hAnsi="Tahoma" w:cs="Tahoma"/>
                <w:szCs w:val="22"/>
              </w:rPr>
            </w:pPr>
            <w:r w:rsidRPr="00F94E7D">
              <w:rPr>
                <w:rFonts w:ascii="Tahoma" w:hAnsi="Tahoma" w:cs="Tahoma"/>
                <w:szCs w:val="22"/>
              </w:rPr>
              <w:t>Published Admission Number</w:t>
            </w:r>
            <w:r w:rsidRPr="00F94E7D">
              <w:rPr>
                <w:rFonts w:ascii="Tahoma" w:hAnsi="Tahoma" w:cs="Tahoma"/>
                <w:szCs w:val="22"/>
              </w:rPr>
              <w:fldChar w:fldCharType="begin"/>
            </w:r>
            <w:r w:rsidRPr="00F94E7D">
              <w:rPr>
                <w:rFonts w:ascii="Tahoma" w:hAnsi="Tahoma" w:cs="Tahoma"/>
                <w:szCs w:val="22"/>
              </w:rPr>
              <w:instrText xml:space="preserve"> XE "Published Admission Number (PAN)" </w:instrText>
            </w:r>
            <w:r w:rsidRPr="00F94E7D">
              <w:rPr>
                <w:rFonts w:ascii="Tahoma" w:hAnsi="Tahoma" w:cs="Tahoma"/>
                <w:szCs w:val="22"/>
              </w:rPr>
              <w:fldChar w:fldCharType="end"/>
            </w:r>
            <w:r w:rsidRPr="00F94E7D">
              <w:rPr>
                <w:rFonts w:ascii="Tahoma" w:hAnsi="Tahoma" w:cs="Tahoma"/>
                <w:szCs w:val="22"/>
              </w:rPr>
              <w:t xml:space="preserve"> (</w:t>
            </w:r>
            <w:hyperlink w:anchor="PAN" w:history="1">
              <w:r w:rsidRPr="00F94E7D">
                <w:rPr>
                  <w:rStyle w:val="Hyperlink"/>
                  <w:rFonts w:ascii="Tahoma" w:hAnsi="Tahoma" w:cs="Tahoma"/>
                  <w:szCs w:val="22"/>
                </w:rPr>
                <w:t>PAN</w:t>
              </w:r>
            </w:hyperlink>
            <w:r w:rsidRPr="00F94E7D">
              <w:rPr>
                <w:rFonts w:ascii="Tahoma" w:hAnsi="Tahoma" w:cs="Tahoma"/>
                <w:szCs w:val="22"/>
              </w:rPr>
              <w:t>):</w:t>
            </w:r>
            <w:r w:rsidRPr="00F94E7D">
              <w:rPr>
                <w:rFonts w:ascii="Tahoma" w:hAnsi="Tahoma" w:cs="Tahoma"/>
                <w:szCs w:val="22"/>
              </w:rPr>
              <w:tab/>
            </w:r>
          </w:p>
        </w:tc>
        <w:tc>
          <w:tcPr>
            <w:tcW w:w="2551" w:type="dxa"/>
            <w:tcBorders>
              <w:right w:val="nil"/>
            </w:tcBorders>
          </w:tcPr>
          <w:p w14:paraId="7AB51409" w14:textId="01B24BF6" w:rsidR="003559CA" w:rsidRPr="00F94E7D" w:rsidRDefault="00187CAD" w:rsidP="00557934">
            <w:pPr>
              <w:rPr>
                <w:rFonts w:ascii="Tahoma" w:hAnsi="Tahoma" w:cs="Tahoma"/>
                <w:szCs w:val="22"/>
              </w:rPr>
            </w:pPr>
            <w:r>
              <w:rPr>
                <w:rFonts w:ascii="Tahoma" w:eastAsia="Calibri" w:hAnsi="Tahoma" w:cs="Tahoma"/>
                <w:szCs w:val="22"/>
              </w:rPr>
              <w:t>30</w:t>
            </w:r>
          </w:p>
        </w:tc>
        <w:tc>
          <w:tcPr>
            <w:tcW w:w="1701" w:type="dxa"/>
            <w:tcBorders>
              <w:left w:val="nil"/>
            </w:tcBorders>
          </w:tcPr>
          <w:p w14:paraId="0FCEA4AB" w14:textId="77777777" w:rsidR="003559CA" w:rsidRPr="00F94E7D" w:rsidRDefault="003559CA" w:rsidP="003414BB">
            <w:pPr>
              <w:rPr>
                <w:rFonts w:ascii="Tahoma" w:hAnsi="Tahoma" w:cs="Tahoma"/>
                <w:b/>
                <w:szCs w:val="22"/>
              </w:rPr>
            </w:pPr>
          </w:p>
        </w:tc>
      </w:tr>
      <w:tr w:rsidR="003559CA" w:rsidRPr="00F94E7D" w14:paraId="6C9BA12F" w14:textId="77777777" w:rsidTr="003559CA">
        <w:tc>
          <w:tcPr>
            <w:tcW w:w="5070" w:type="dxa"/>
          </w:tcPr>
          <w:p w14:paraId="7E021B40" w14:textId="77777777" w:rsidR="003559CA" w:rsidRPr="00F94E7D" w:rsidRDefault="003559CA" w:rsidP="003414BB">
            <w:pPr>
              <w:pStyle w:val="ListParagraph"/>
              <w:widowControl/>
              <w:overflowPunct/>
              <w:autoSpaceDE/>
              <w:autoSpaceDN/>
              <w:adjustRightInd/>
              <w:ind w:left="360" w:hanging="360"/>
              <w:jc w:val="both"/>
              <w:textAlignment w:val="auto"/>
              <w:rPr>
                <w:rFonts w:ascii="Tahoma" w:eastAsia="Calibri" w:hAnsi="Tahoma" w:cs="Tahoma"/>
                <w:sz w:val="22"/>
                <w:szCs w:val="22"/>
              </w:rPr>
            </w:pPr>
            <w:r w:rsidRPr="00F94E7D">
              <w:rPr>
                <w:rFonts w:ascii="Tahoma" w:hAnsi="Tahoma" w:cs="Tahoma"/>
                <w:sz w:val="22"/>
                <w:szCs w:val="22"/>
              </w:rPr>
              <w:t xml:space="preserve">Catchment area? </w:t>
            </w:r>
            <w:r w:rsidRPr="00F94E7D">
              <w:rPr>
                <w:rFonts w:ascii="Tahoma" w:hAnsi="Tahoma" w:cs="Tahoma"/>
                <w:sz w:val="22"/>
                <w:szCs w:val="22"/>
              </w:rPr>
              <w:fldChar w:fldCharType="begin"/>
            </w:r>
            <w:r w:rsidRPr="00F94E7D">
              <w:rPr>
                <w:rFonts w:ascii="Tahoma" w:hAnsi="Tahoma" w:cs="Tahoma"/>
                <w:sz w:val="22"/>
                <w:szCs w:val="22"/>
              </w:rPr>
              <w:instrText xml:space="preserve"> XE "Designated area" </w:instrText>
            </w:r>
            <w:r w:rsidRPr="00F94E7D">
              <w:rPr>
                <w:rFonts w:ascii="Tahoma" w:hAnsi="Tahoma" w:cs="Tahoma"/>
                <w:sz w:val="22"/>
                <w:szCs w:val="22"/>
              </w:rPr>
              <w:fldChar w:fldCharType="end"/>
            </w:r>
          </w:p>
        </w:tc>
        <w:tc>
          <w:tcPr>
            <w:tcW w:w="4252" w:type="dxa"/>
            <w:gridSpan w:val="2"/>
          </w:tcPr>
          <w:p w14:paraId="31DC5452" w14:textId="77777777" w:rsidR="003559CA" w:rsidRPr="00F94E7D" w:rsidRDefault="003559CA" w:rsidP="003414BB">
            <w:pPr>
              <w:overflowPunct/>
              <w:autoSpaceDE/>
              <w:autoSpaceDN/>
              <w:adjustRightInd/>
              <w:spacing w:line="276" w:lineRule="auto"/>
              <w:textAlignment w:val="auto"/>
              <w:rPr>
                <w:rFonts w:ascii="Tahoma" w:eastAsia="Calibri" w:hAnsi="Tahoma" w:cs="Tahoma"/>
                <w:szCs w:val="22"/>
              </w:rPr>
            </w:pPr>
            <w:r w:rsidRPr="00F94E7D">
              <w:rPr>
                <w:rFonts w:ascii="Tahoma" w:eastAsia="Calibri" w:hAnsi="Tahoma" w:cs="Tahoma"/>
                <w:szCs w:val="22"/>
              </w:rPr>
              <w:t>No</w:t>
            </w:r>
          </w:p>
        </w:tc>
      </w:tr>
      <w:tr w:rsidR="003559CA" w:rsidRPr="00F94E7D" w14:paraId="0E719669" w14:textId="77777777" w:rsidTr="003559CA">
        <w:tc>
          <w:tcPr>
            <w:tcW w:w="5070" w:type="dxa"/>
          </w:tcPr>
          <w:p w14:paraId="29836849" w14:textId="77777777" w:rsidR="003559CA" w:rsidRPr="00F94E7D" w:rsidRDefault="003559CA" w:rsidP="003414BB">
            <w:pPr>
              <w:rPr>
                <w:rFonts w:ascii="Tahoma" w:hAnsi="Tahoma" w:cs="Tahoma"/>
                <w:szCs w:val="22"/>
              </w:rPr>
            </w:pPr>
            <w:r w:rsidRPr="00F94E7D">
              <w:rPr>
                <w:rFonts w:ascii="Tahoma" w:hAnsi="Tahoma" w:cs="Tahoma"/>
                <w:szCs w:val="22"/>
              </w:rPr>
              <w:t>School Supplementary Information Form</w:t>
            </w:r>
            <w:r w:rsidRPr="00F94E7D">
              <w:rPr>
                <w:rFonts w:ascii="Tahoma" w:hAnsi="Tahoma" w:cs="Tahoma"/>
                <w:szCs w:val="22"/>
              </w:rPr>
              <w:fldChar w:fldCharType="begin"/>
            </w:r>
            <w:r w:rsidRPr="00F94E7D">
              <w:rPr>
                <w:rFonts w:ascii="Tahoma" w:hAnsi="Tahoma" w:cs="Tahoma"/>
                <w:szCs w:val="22"/>
              </w:rPr>
              <w:instrText xml:space="preserve"> XE "Supplementary Information Form" </w:instrText>
            </w:r>
            <w:r w:rsidRPr="00F94E7D">
              <w:rPr>
                <w:rFonts w:ascii="Tahoma" w:hAnsi="Tahoma" w:cs="Tahoma"/>
                <w:szCs w:val="22"/>
              </w:rPr>
              <w:fldChar w:fldCharType="end"/>
            </w:r>
            <w:r w:rsidRPr="00F94E7D">
              <w:rPr>
                <w:rFonts w:ascii="Tahoma" w:hAnsi="Tahoma" w:cs="Tahoma"/>
                <w:szCs w:val="22"/>
              </w:rPr>
              <w:t xml:space="preserve"> (</w:t>
            </w:r>
            <w:hyperlink w:anchor="sifnote" w:history="1">
              <w:r w:rsidRPr="00F94E7D">
                <w:rPr>
                  <w:rStyle w:val="Hyperlink"/>
                  <w:rFonts w:ascii="Tahoma" w:hAnsi="Tahoma" w:cs="Tahoma"/>
                  <w:szCs w:val="22"/>
                </w:rPr>
                <w:t>SIF</w:t>
              </w:r>
            </w:hyperlink>
            <w:r w:rsidRPr="00F94E7D">
              <w:rPr>
                <w:rFonts w:ascii="Tahoma" w:hAnsi="Tahoma" w:cs="Tahoma"/>
                <w:szCs w:val="22"/>
              </w:rPr>
              <w:t>)?</w:t>
            </w:r>
          </w:p>
        </w:tc>
        <w:tc>
          <w:tcPr>
            <w:tcW w:w="4252" w:type="dxa"/>
            <w:gridSpan w:val="2"/>
          </w:tcPr>
          <w:p w14:paraId="2A3D584F" w14:textId="7C0546D0" w:rsidR="003559CA" w:rsidRPr="00F94E7D" w:rsidRDefault="00A33358" w:rsidP="003414BB">
            <w:pPr>
              <w:overflowPunct/>
              <w:autoSpaceDE/>
              <w:adjustRightInd/>
              <w:rPr>
                <w:rFonts w:ascii="Tahoma" w:hAnsi="Tahoma" w:cs="Tahoma"/>
                <w:szCs w:val="22"/>
              </w:rPr>
            </w:pPr>
            <w:hyperlink w:anchor="sif" w:history="1">
              <w:r w:rsidR="003559CA" w:rsidRPr="00F94E7D">
                <w:rPr>
                  <w:rStyle w:val="Hyperlink"/>
                  <w:rFonts w:ascii="Tahoma" w:hAnsi="Tahoma" w:cs="Tahoma"/>
                  <w:szCs w:val="22"/>
                </w:rPr>
                <w:t>Yes</w:t>
              </w:r>
            </w:hyperlink>
            <w:r w:rsidR="003559CA" w:rsidRPr="00F94E7D">
              <w:rPr>
                <w:rFonts w:ascii="Tahoma" w:hAnsi="Tahoma" w:cs="Tahoma"/>
                <w:szCs w:val="22"/>
              </w:rPr>
              <w:t xml:space="preserve"> – on faith grounds</w:t>
            </w:r>
            <w:r w:rsidR="004F2463" w:rsidRPr="00F94E7D">
              <w:rPr>
                <w:rFonts w:ascii="Tahoma" w:hAnsi="Tahoma" w:cs="Tahoma"/>
                <w:szCs w:val="22"/>
              </w:rPr>
              <w:t xml:space="preserve"> – appendix 1</w:t>
            </w:r>
          </w:p>
        </w:tc>
      </w:tr>
      <w:tr w:rsidR="003559CA" w:rsidRPr="00F94E7D" w14:paraId="2DAB853A" w14:textId="77777777" w:rsidTr="003559CA">
        <w:tc>
          <w:tcPr>
            <w:tcW w:w="5070" w:type="dxa"/>
          </w:tcPr>
          <w:p w14:paraId="36A3E71A" w14:textId="77777777" w:rsidR="003559CA" w:rsidRPr="00F94E7D" w:rsidRDefault="003559CA" w:rsidP="003414BB">
            <w:pPr>
              <w:rPr>
                <w:rFonts w:ascii="Tahoma" w:hAnsi="Tahoma" w:cs="Tahoma"/>
                <w:szCs w:val="22"/>
              </w:rPr>
            </w:pPr>
            <w:r w:rsidRPr="00F94E7D">
              <w:rPr>
                <w:rFonts w:ascii="Tahoma" w:hAnsi="Tahoma" w:cs="Tahoma"/>
                <w:szCs w:val="22"/>
              </w:rPr>
              <w:t>Usual birthdate range for Reception children:</w:t>
            </w:r>
            <w:r w:rsidRPr="00F94E7D">
              <w:rPr>
                <w:rFonts w:ascii="Tahoma" w:hAnsi="Tahoma" w:cs="Tahoma"/>
                <w:szCs w:val="22"/>
              </w:rPr>
              <w:fldChar w:fldCharType="begin"/>
            </w:r>
            <w:r w:rsidRPr="00F94E7D">
              <w:rPr>
                <w:rFonts w:ascii="Tahoma" w:hAnsi="Tahoma" w:cs="Tahoma"/>
                <w:szCs w:val="22"/>
              </w:rPr>
              <w:instrText xml:space="preserve"> XE "Normal age group" </w:instrText>
            </w:r>
            <w:r w:rsidRPr="00F94E7D">
              <w:rPr>
                <w:rFonts w:ascii="Tahoma" w:hAnsi="Tahoma" w:cs="Tahoma"/>
                <w:szCs w:val="22"/>
              </w:rPr>
              <w:fldChar w:fldCharType="end"/>
            </w:r>
          </w:p>
        </w:tc>
        <w:tc>
          <w:tcPr>
            <w:tcW w:w="4252" w:type="dxa"/>
            <w:gridSpan w:val="2"/>
          </w:tcPr>
          <w:p w14:paraId="48E5A9AF" w14:textId="3A567459" w:rsidR="003559CA" w:rsidRPr="00F94E7D" w:rsidRDefault="003559CA" w:rsidP="00C5379D">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 September 201</w:t>
            </w:r>
            <w:r w:rsidR="00C5379D">
              <w:rPr>
                <w:rFonts w:ascii="Tahoma" w:eastAsia="Calibri" w:hAnsi="Tahoma" w:cs="Tahoma"/>
                <w:szCs w:val="22"/>
              </w:rPr>
              <w:t>6</w:t>
            </w:r>
            <w:r w:rsidRPr="00F94E7D">
              <w:rPr>
                <w:rFonts w:ascii="Tahoma" w:eastAsia="Calibri" w:hAnsi="Tahoma" w:cs="Tahoma"/>
                <w:szCs w:val="22"/>
              </w:rPr>
              <w:t xml:space="preserve"> to 31 August 201</w:t>
            </w:r>
            <w:r w:rsidR="00C5379D">
              <w:rPr>
                <w:rFonts w:ascii="Tahoma" w:eastAsia="Calibri" w:hAnsi="Tahoma" w:cs="Tahoma"/>
                <w:szCs w:val="22"/>
              </w:rPr>
              <w:t>7</w:t>
            </w:r>
          </w:p>
        </w:tc>
      </w:tr>
      <w:tr w:rsidR="003559CA" w:rsidRPr="00F94E7D" w14:paraId="31564503" w14:textId="77777777" w:rsidTr="003559CA">
        <w:tc>
          <w:tcPr>
            <w:tcW w:w="5070" w:type="dxa"/>
          </w:tcPr>
          <w:p w14:paraId="06741F57" w14:textId="77777777" w:rsidR="003559CA" w:rsidRPr="00F94E7D" w:rsidRDefault="003559CA" w:rsidP="003414BB">
            <w:pPr>
              <w:pStyle w:val="ListParagraph"/>
              <w:widowControl/>
              <w:overflowPunct/>
              <w:autoSpaceDE/>
              <w:autoSpaceDN/>
              <w:adjustRightInd/>
              <w:ind w:left="360" w:hanging="360"/>
              <w:jc w:val="both"/>
              <w:textAlignment w:val="auto"/>
              <w:rPr>
                <w:rFonts w:ascii="Tahoma" w:eastAsia="Calibri" w:hAnsi="Tahoma" w:cs="Tahoma"/>
                <w:sz w:val="22"/>
                <w:szCs w:val="22"/>
              </w:rPr>
            </w:pPr>
            <w:r w:rsidRPr="00F94E7D">
              <w:rPr>
                <w:rFonts w:ascii="Tahoma" w:eastAsia="Calibri" w:hAnsi="Tahoma" w:cs="Tahoma"/>
                <w:sz w:val="22"/>
                <w:szCs w:val="22"/>
              </w:rPr>
              <w:t>Do we ask children to wear a uniform?</w:t>
            </w:r>
          </w:p>
        </w:tc>
        <w:tc>
          <w:tcPr>
            <w:tcW w:w="4252" w:type="dxa"/>
            <w:gridSpan w:val="2"/>
          </w:tcPr>
          <w:p w14:paraId="2FE2F824" w14:textId="77777777" w:rsidR="003559CA" w:rsidRPr="00F94E7D" w:rsidRDefault="003559CA" w:rsidP="003414BB">
            <w:pPr>
              <w:pStyle w:val="ListParagraph"/>
              <w:widowControl/>
              <w:overflowPunct/>
              <w:autoSpaceDE/>
              <w:autoSpaceDN/>
              <w:adjustRightInd/>
              <w:spacing w:line="276" w:lineRule="auto"/>
              <w:ind w:left="360" w:hanging="360"/>
              <w:textAlignment w:val="auto"/>
              <w:rPr>
                <w:rFonts w:ascii="Tahoma" w:eastAsia="Calibri" w:hAnsi="Tahoma" w:cs="Tahoma"/>
                <w:sz w:val="22"/>
                <w:szCs w:val="22"/>
                <w:highlight w:val="yellow"/>
              </w:rPr>
            </w:pPr>
            <w:r w:rsidRPr="00F94E7D">
              <w:rPr>
                <w:rFonts w:ascii="Tahoma" w:eastAsia="Calibri" w:hAnsi="Tahoma" w:cs="Tahoma"/>
                <w:sz w:val="22"/>
                <w:szCs w:val="22"/>
              </w:rPr>
              <w:t>Yes</w:t>
            </w:r>
          </w:p>
        </w:tc>
      </w:tr>
      <w:tr w:rsidR="003559CA" w:rsidRPr="00F94E7D" w14:paraId="4D626E84" w14:textId="77777777" w:rsidTr="003559CA">
        <w:tc>
          <w:tcPr>
            <w:tcW w:w="9322" w:type="dxa"/>
            <w:gridSpan w:val="3"/>
          </w:tcPr>
          <w:p w14:paraId="55A245F3" w14:textId="5E6849F8" w:rsidR="003559CA" w:rsidRPr="00F94E7D" w:rsidRDefault="003559CA" w:rsidP="009B3A95">
            <w:pPr>
              <w:pStyle w:val="ListParagraph"/>
              <w:widowControl/>
              <w:overflowPunct/>
              <w:autoSpaceDE/>
              <w:autoSpaceDN/>
              <w:adjustRightInd/>
              <w:spacing w:line="276" w:lineRule="auto"/>
              <w:ind w:left="360" w:hanging="360"/>
              <w:jc w:val="center"/>
              <w:textAlignment w:val="auto"/>
              <w:rPr>
                <w:rFonts w:ascii="Tahoma" w:eastAsia="Calibri" w:hAnsi="Tahoma" w:cs="Tahoma"/>
                <w:b/>
                <w:sz w:val="22"/>
                <w:szCs w:val="22"/>
              </w:rPr>
            </w:pPr>
            <w:r w:rsidRPr="00F94E7D">
              <w:rPr>
                <w:rFonts w:ascii="Tahoma" w:eastAsia="Calibri" w:hAnsi="Tahoma" w:cs="Tahoma"/>
                <w:b/>
                <w:sz w:val="22"/>
                <w:szCs w:val="22"/>
              </w:rPr>
              <w:t>Applications</w:t>
            </w:r>
          </w:p>
        </w:tc>
      </w:tr>
      <w:tr w:rsidR="003559CA" w:rsidRPr="00F94E7D" w14:paraId="196089ED" w14:textId="77777777" w:rsidTr="003559CA">
        <w:tc>
          <w:tcPr>
            <w:tcW w:w="5070" w:type="dxa"/>
          </w:tcPr>
          <w:p w14:paraId="5436A5BA" w14:textId="77777777" w:rsidR="003559CA" w:rsidRPr="00F94E7D" w:rsidRDefault="003559CA" w:rsidP="003414BB">
            <w:pPr>
              <w:rPr>
                <w:rFonts w:ascii="Tahoma" w:hAnsi="Tahoma" w:cs="Tahoma"/>
                <w:szCs w:val="22"/>
              </w:rPr>
            </w:pPr>
            <w:r w:rsidRPr="00F94E7D">
              <w:rPr>
                <w:rFonts w:ascii="Tahoma" w:hAnsi="Tahoma" w:cs="Tahoma"/>
                <w:szCs w:val="22"/>
              </w:rPr>
              <w:t>When can parents apply for admission to Reception?</w:t>
            </w:r>
            <w:r w:rsidRPr="00F94E7D">
              <w:rPr>
                <w:rFonts w:ascii="Tahoma" w:hAnsi="Tahoma" w:cs="Tahoma"/>
                <w:szCs w:val="22"/>
              </w:rPr>
              <w:fldChar w:fldCharType="begin"/>
            </w:r>
            <w:r w:rsidRPr="00F94E7D">
              <w:rPr>
                <w:rFonts w:ascii="Tahoma" w:hAnsi="Tahoma" w:cs="Tahoma"/>
                <w:szCs w:val="22"/>
              </w:rPr>
              <w:instrText xml:space="preserve"> XE "Application period" </w:instrText>
            </w:r>
            <w:r w:rsidRPr="00F94E7D">
              <w:rPr>
                <w:rFonts w:ascii="Tahoma" w:hAnsi="Tahoma" w:cs="Tahoma"/>
                <w:szCs w:val="22"/>
              </w:rPr>
              <w:fldChar w:fldCharType="end"/>
            </w:r>
          </w:p>
        </w:tc>
        <w:tc>
          <w:tcPr>
            <w:tcW w:w="4252" w:type="dxa"/>
            <w:gridSpan w:val="2"/>
          </w:tcPr>
          <w:p w14:paraId="4F80C05D" w14:textId="7E388FB6" w:rsidR="003559CA" w:rsidRPr="00F94E7D" w:rsidRDefault="00C5379D" w:rsidP="00C5379D">
            <w:pPr>
              <w:overflowPunct/>
              <w:autoSpaceDE/>
              <w:autoSpaceDN/>
              <w:adjustRightInd/>
              <w:textAlignment w:val="auto"/>
              <w:rPr>
                <w:rFonts w:ascii="Tahoma" w:eastAsia="Calibri" w:hAnsi="Tahoma" w:cs="Tahoma"/>
                <w:szCs w:val="22"/>
              </w:rPr>
            </w:pPr>
            <w:r>
              <w:rPr>
                <w:rFonts w:ascii="Tahoma" w:eastAsia="Calibri" w:hAnsi="Tahoma" w:cs="Tahoma"/>
                <w:szCs w:val="22"/>
              </w:rPr>
              <w:t>15 November 2020</w:t>
            </w:r>
            <w:r w:rsidR="003559CA" w:rsidRPr="00F94E7D">
              <w:rPr>
                <w:rFonts w:ascii="Tahoma" w:eastAsia="Calibri" w:hAnsi="Tahoma" w:cs="Tahoma"/>
                <w:szCs w:val="22"/>
              </w:rPr>
              <w:t xml:space="preserve"> to 15 January </w:t>
            </w:r>
            <w:r w:rsidR="00FC42BD">
              <w:rPr>
                <w:rFonts w:ascii="Tahoma" w:eastAsia="Calibri" w:hAnsi="Tahoma" w:cs="Tahoma"/>
                <w:szCs w:val="22"/>
              </w:rPr>
              <w:t>2021</w:t>
            </w:r>
          </w:p>
        </w:tc>
      </w:tr>
      <w:tr w:rsidR="003559CA" w:rsidRPr="00F94E7D" w14:paraId="3CA62C89" w14:textId="77777777" w:rsidTr="008E46DE">
        <w:tc>
          <w:tcPr>
            <w:tcW w:w="5070" w:type="dxa"/>
          </w:tcPr>
          <w:p w14:paraId="27981048" w14:textId="77777777" w:rsidR="003559CA" w:rsidRPr="00F94E7D" w:rsidRDefault="003559CA" w:rsidP="003414BB">
            <w:pPr>
              <w:rPr>
                <w:rFonts w:ascii="Tahoma" w:hAnsi="Tahoma" w:cs="Tahoma"/>
                <w:szCs w:val="22"/>
              </w:rPr>
            </w:pPr>
            <w:r w:rsidRPr="00F94E7D">
              <w:rPr>
                <w:rFonts w:ascii="Tahoma" w:hAnsi="Tahoma" w:cs="Tahoma"/>
                <w:szCs w:val="22"/>
              </w:rPr>
              <w:t xml:space="preserve">How can parents apply for admission to Reception? </w:t>
            </w:r>
            <w:r w:rsidRPr="00F94E7D">
              <w:rPr>
                <w:rFonts w:ascii="Tahoma" w:hAnsi="Tahoma" w:cs="Tahoma"/>
                <w:szCs w:val="22"/>
              </w:rPr>
              <w:fldChar w:fldCharType="begin"/>
            </w:r>
            <w:r w:rsidRPr="00F94E7D">
              <w:rPr>
                <w:rFonts w:ascii="Tahoma" w:hAnsi="Tahoma" w:cs="Tahoma"/>
                <w:szCs w:val="22"/>
              </w:rPr>
              <w:instrText xml:space="preserve"> XE "How to apply for a place" </w:instrText>
            </w:r>
            <w:r w:rsidRPr="00F94E7D">
              <w:rPr>
                <w:rFonts w:ascii="Tahoma" w:hAnsi="Tahoma" w:cs="Tahoma"/>
                <w:szCs w:val="22"/>
              </w:rPr>
              <w:fldChar w:fldCharType="end"/>
            </w:r>
          </w:p>
        </w:tc>
        <w:tc>
          <w:tcPr>
            <w:tcW w:w="4252" w:type="dxa"/>
            <w:gridSpan w:val="2"/>
            <w:shd w:val="clear" w:color="auto" w:fill="auto"/>
          </w:tcPr>
          <w:p w14:paraId="0FB56311" w14:textId="1493EBD4" w:rsidR="003559CA" w:rsidRPr="00F94E7D" w:rsidRDefault="00FC42BD" w:rsidP="003414BB">
            <w:pPr>
              <w:overflowPunct/>
              <w:autoSpaceDE/>
              <w:adjustRightInd/>
              <w:rPr>
                <w:rFonts w:ascii="Tahoma" w:hAnsi="Tahoma" w:cs="Tahoma"/>
                <w:color w:val="0000FF"/>
                <w:szCs w:val="22"/>
                <w:u w:val="single"/>
              </w:rPr>
            </w:pPr>
            <w:r w:rsidRPr="00051209">
              <w:rPr>
                <w:rFonts w:cs="Arial"/>
                <w:color w:val="0000FF"/>
                <w:sz w:val="18"/>
                <w:u w:val="single"/>
              </w:rPr>
              <w:t>https://www.torbay.gov.uk/schools-and-learning/admissions/</w:t>
            </w:r>
          </w:p>
        </w:tc>
      </w:tr>
      <w:tr w:rsidR="003559CA" w:rsidRPr="00F94E7D" w14:paraId="0285797E" w14:textId="77777777" w:rsidTr="003559CA">
        <w:tc>
          <w:tcPr>
            <w:tcW w:w="5070" w:type="dxa"/>
          </w:tcPr>
          <w:p w14:paraId="4E0767CC" w14:textId="77777777" w:rsidR="003559CA" w:rsidRPr="00F94E7D" w:rsidRDefault="003559CA" w:rsidP="003414BB">
            <w:pPr>
              <w:rPr>
                <w:rFonts w:ascii="Tahoma" w:hAnsi="Tahoma" w:cs="Tahoma"/>
                <w:szCs w:val="22"/>
              </w:rPr>
            </w:pPr>
            <w:r w:rsidRPr="00F94E7D">
              <w:rPr>
                <w:rFonts w:ascii="Tahoma" w:hAnsi="Tahoma" w:cs="Tahoma"/>
                <w:szCs w:val="22"/>
              </w:rPr>
              <w:t xml:space="preserve">When will places be offered for Reception? </w:t>
            </w:r>
            <w:r w:rsidRPr="00F94E7D">
              <w:rPr>
                <w:rFonts w:ascii="Tahoma" w:hAnsi="Tahoma" w:cs="Tahoma"/>
                <w:szCs w:val="22"/>
              </w:rPr>
              <w:fldChar w:fldCharType="begin"/>
            </w:r>
            <w:r w:rsidRPr="00F94E7D">
              <w:rPr>
                <w:rFonts w:ascii="Tahoma" w:hAnsi="Tahoma" w:cs="Tahoma"/>
                <w:szCs w:val="22"/>
              </w:rPr>
              <w:instrText xml:space="preserve"> XE "National Offer Date" </w:instrText>
            </w:r>
            <w:r w:rsidRPr="00F94E7D">
              <w:rPr>
                <w:rFonts w:ascii="Tahoma" w:hAnsi="Tahoma" w:cs="Tahoma"/>
                <w:szCs w:val="22"/>
              </w:rPr>
              <w:fldChar w:fldCharType="end"/>
            </w:r>
          </w:p>
        </w:tc>
        <w:tc>
          <w:tcPr>
            <w:tcW w:w="4252" w:type="dxa"/>
            <w:gridSpan w:val="2"/>
          </w:tcPr>
          <w:p w14:paraId="0D25E9C2" w14:textId="3EB3DF4E" w:rsidR="003559CA" w:rsidRPr="00F94E7D" w:rsidRDefault="003559CA" w:rsidP="003414BB">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16 April 202</w:t>
            </w:r>
            <w:r w:rsidR="00C5379D">
              <w:rPr>
                <w:rFonts w:ascii="Tahoma" w:eastAsia="Calibri" w:hAnsi="Tahoma" w:cs="Tahoma"/>
                <w:szCs w:val="22"/>
              </w:rPr>
              <w:t>1</w:t>
            </w:r>
          </w:p>
        </w:tc>
      </w:tr>
      <w:tr w:rsidR="003559CA" w:rsidRPr="00F94E7D" w14:paraId="3547D0B5" w14:textId="77777777" w:rsidTr="003559CA">
        <w:tc>
          <w:tcPr>
            <w:tcW w:w="5070" w:type="dxa"/>
          </w:tcPr>
          <w:p w14:paraId="55928B39" w14:textId="132A6C80" w:rsidR="003559CA" w:rsidRPr="00F94E7D" w:rsidRDefault="003559CA" w:rsidP="003414BB">
            <w:pPr>
              <w:rPr>
                <w:rFonts w:ascii="Tahoma" w:hAnsi="Tahoma" w:cs="Tahoma"/>
                <w:szCs w:val="22"/>
              </w:rPr>
            </w:pPr>
            <w:r w:rsidRPr="00F94E7D">
              <w:rPr>
                <w:rFonts w:ascii="Tahoma" w:hAnsi="Tahoma" w:cs="Tahoma"/>
                <w:szCs w:val="22"/>
              </w:rPr>
              <w:t xml:space="preserve">When should </w:t>
            </w:r>
            <w:hyperlink w:anchor="appeals" w:history="1">
              <w:r w:rsidRPr="00F94E7D">
                <w:rPr>
                  <w:rStyle w:val="Hyperlink"/>
                  <w:rFonts w:ascii="Tahoma" w:hAnsi="Tahoma" w:cs="Tahoma"/>
                  <w:szCs w:val="22"/>
                </w:rPr>
                <w:t>appeals</w:t>
              </w:r>
              <w:r w:rsidRPr="00F94E7D">
                <w:rPr>
                  <w:rStyle w:val="Hyperlink"/>
                  <w:rFonts w:ascii="Tahoma" w:hAnsi="Tahoma" w:cs="Tahoma"/>
                  <w:szCs w:val="22"/>
                </w:rPr>
                <w:fldChar w:fldCharType="begin"/>
              </w:r>
              <w:r w:rsidRPr="00F94E7D">
                <w:rPr>
                  <w:rStyle w:val="Hyperlink"/>
                  <w:rFonts w:ascii="Tahoma" w:hAnsi="Tahoma" w:cs="Tahoma"/>
                  <w:szCs w:val="22"/>
                </w:rPr>
                <w:instrText xml:space="preserve"> XE "Appeals" </w:instrText>
              </w:r>
              <w:r w:rsidRPr="00F94E7D">
                <w:rPr>
                  <w:rStyle w:val="Hyperlink"/>
                  <w:rFonts w:ascii="Tahoma" w:hAnsi="Tahoma" w:cs="Tahoma"/>
                  <w:szCs w:val="22"/>
                </w:rPr>
                <w:fldChar w:fldCharType="end"/>
              </w:r>
            </w:hyperlink>
            <w:r w:rsidRPr="00F94E7D">
              <w:rPr>
                <w:rFonts w:ascii="Tahoma" w:hAnsi="Tahoma" w:cs="Tahoma"/>
                <w:szCs w:val="22"/>
              </w:rPr>
              <w:t xml:space="preserve"> for admissions to Reception be submitted</w:t>
            </w:r>
            <w:r w:rsidR="00852F50" w:rsidRPr="00F94E7D">
              <w:rPr>
                <w:rFonts w:ascii="Tahoma" w:hAnsi="Tahoma" w:cs="Tahoma"/>
                <w:szCs w:val="22"/>
              </w:rPr>
              <w:t xml:space="preserve"> by</w:t>
            </w:r>
            <w:r w:rsidRPr="00F94E7D">
              <w:rPr>
                <w:rFonts w:ascii="Tahoma" w:hAnsi="Tahoma" w:cs="Tahoma"/>
                <w:szCs w:val="22"/>
              </w:rPr>
              <w:t>?</w:t>
            </w:r>
          </w:p>
        </w:tc>
        <w:tc>
          <w:tcPr>
            <w:tcW w:w="4252" w:type="dxa"/>
            <w:gridSpan w:val="2"/>
          </w:tcPr>
          <w:p w14:paraId="71F3E93D" w14:textId="010E953D" w:rsidR="003559CA" w:rsidRPr="00F94E7D" w:rsidRDefault="003559CA" w:rsidP="003414BB">
            <w:pPr>
              <w:overflowPunct/>
              <w:autoSpaceDE/>
              <w:autoSpaceDN/>
              <w:adjustRightInd/>
              <w:textAlignment w:val="auto"/>
              <w:rPr>
                <w:rFonts w:ascii="Tahoma" w:eastAsia="Calibri" w:hAnsi="Tahoma" w:cs="Tahoma"/>
                <w:szCs w:val="22"/>
              </w:rPr>
            </w:pPr>
            <w:r w:rsidRPr="00F94E7D">
              <w:rPr>
                <w:rFonts w:ascii="Tahoma" w:eastAsia="Calibri" w:hAnsi="Tahoma" w:cs="Tahoma"/>
                <w:szCs w:val="22"/>
              </w:rPr>
              <w:t>15 May 202</w:t>
            </w:r>
            <w:r w:rsidR="00C5379D">
              <w:rPr>
                <w:rFonts w:ascii="Tahoma" w:eastAsia="Calibri" w:hAnsi="Tahoma" w:cs="Tahoma"/>
                <w:szCs w:val="22"/>
              </w:rPr>
              <w:t>1</w:t>
            </w:r>
          </w:p>
        </w:tc>
      </w:tr>
      <w:tr w:rsidR="003559CA" w:rsidRPr="00F94E7D" w14:paraId="20F2E111" w14:textId="77777777" w:rsidTr="003559CA">
        <w:tc>
          <w:tcPr>
            <w:tcW w:w="5070" w:type="dxa"/>
          </w:tcPr>
          <w:p w14:paraId="1F1E79DC" w14:textId="3F8317EA" w:rsidR="003559CA" w:rsidRPr="00F94E7D" w:rsidRDefault="003559CA" w:rsidP="002B00A4">
            <w:pPr>
              <w:rPr>
                <w:rFonts w:ascii="Tahoma" w:hAnsi="Tahoma" w:cs="Tahoma"/>
                <w:szCs w:val="22"/>
              </w:rPr>
            </w:pPr>
            <w:r w:rsidRPr="00F94E7D">
              <w:rPr>
                <w:rFonts w:ascii="Tahoma" w:hAnsi="Tahoma" w:cs="Tahoma"/>
                <w:szCs w:val="22"/>
              </w:rPr>
              <w:t>When can applications for admission be made?</w:t>
            </w:r>
          </w:p>
        </w:tc>
        <w:tc>
          <w:tcPr>
            <w:tcW w:w="4252" w:type="dxa"/>
            <w:gridSpan w:val="2"/>
          </w:tcPr>
          <w:p w14:paraId="6F35B90C" w14:textId="70E01480" w:rsidR="003559CA" w:rsidRPr="00F94E7D" w:rsidRDefault="003559CA" w:rsidP="003414BB">
            <w:pPr>
              <w:overflowPunct/>
              <w:autoSpaceDE/>
              <w:autoSpaceDN/>
              <w:adjustRightInd/>
              <w:textAlignment w:val="auto"/>
              <w:rPr>
                <w:rFonts w:ascii="Tahoma" w:eastAsia="Calibri" w:hAnsi="Tahoma" w:cs="Tahoma"/>
                <w:szCs w:val="22"/>
              </w:rPr>
            </w:pPr>
            <w:r w:rsidRPr="00F94E7D">
              <w:rPr>
                <w:rFonts w:ascii="Tahoma" w:hAnsi="Tahoma" w:cs="Tahoma"/>
                <w:szCs w:val="22"/>
              </w:rPr>
              <w:fldChar w:fldCharType="begin"/>
            </w:r>
            <w:r w:rsidRPr="00F94E7D">
              <w:rPr>
                <w:rFonts w:ascii="Tahoma" w:hAnsi="Tahoma" w:cs="Tahoma"/>
                <w:szCs w:val="22"/>
              </w:rPr>
              <w:instrText xml:space="preserve"> XE "In Year admissions" </w:instrText>
            </w:r>
            <w:r w:rsidRPr="00F94E7D">
              <w:rPr>
                <w:rFonts w:ascii="Tahoma" w:hAnsi="Tahoma" w:cs="Tahoma"/>
                <w:szCs w:val="22"/>
              </w:rPr>
              <w:fldChar w:fldCharType="end"/>
            </w:r>
            <w:r w:rsidR="00CC1254" w:rsidRPr="00F94E7D">
              <w:rPr>
                <w:rFonts w:ascii="Tahoma" w:hAnsi="Tahoma" w:cs="Tahoma"/>
                <w:szCs w:val="22"/>
              </w:rPr>
              <w:t>F</w:t>
            </w:r>
            <w:r w:rsidRPr="00F94E7D">
              <w:rPr>
                <w:rFonts w:ascii="Tahoma" w:hAnsi="Tahoma" w:cs="Tahoma"/>
                <w:szCs w:val="22"/>
              </w:rPr>
              <w:t>rom</w:t>
            </w:r>
            <w:r w:rsidRPr="00F94E7D">
              <w:rPr>
                <w:rFonts w:ascii="Tahoma" w:eastAsia="Calibri" w:hAnsi="Tahoma" w:cs="Tahoma"/>
                <w:szCs w:val="22"/>
              </w:rPr>
              <w:t xml:space="preserve"> 1 September 202</w:t>
            </w:r>
            <w:r w:rsidR="00C5379D">
              <w:rPr>
                <w:rFonts w:ascii="Tahoma" w:eastAsia="Calibri" w:hAnsi="Tahoma" w:cs="Tahoma"/>
                <w:szCs w:val="22"/>
              </w:rPr>
              <w:t>1</w:t>
            </w:r>
            <w:r w:rsidRPr="00F94E7D">
              <w:rPr>
                <w:rFonts w:ascii="Tahoma" w:eastAsia="Calibri" w:hAnsi="Tahoma" w:cs="Tahoma"/>
                <w:szCs w:val="22"/>
              </w:rPr>
              <w:t xml:space="preserve"> for Reception</w:t>
            </w:r>
          </w:p>
          <w:p w14:paraId="7B08F02D" w14:textId="2B60A8B3" w:rsidR="003559CA" w:rsidRPr="00F94E7D" w:rsidRDefault="003559CA" w:rsidP="003414BB">
            <w:pPr>
              <w:overflowPunct/>
              <w:autoSpaceDE/>
              <w:autoSpaceDN/>
              <w:adjustRightInd/>
              <w:textAlignment w:val="auto"/>
              <w:rPr>
                <w:rFonts w:ascii="Tahoma" w:eastAsia="Calibri" w:hAnsi="Tahoma" w:cs="Tahoma"/>
                <w:szCs w:val="22"/>
              </w:rPr>
            </w:pPr>
          </w:p>
        </w:tc>
      </w:tr>
      <w:tr w:rsidR="002B00A4" w:rsidRPr="00F94E7D" w14:paraId="674CCD76" w14:textId="77777777" w:rsidTr="003559CA">
        <w:tc>
          <w:tcPr>
            <w:tcW w:w="5070" w:type="dxa"/>
          </w:tcPr>
          <w:p w14:paraId="0BFB6DD5" w14:textId="77777777" w:rsidR="002B00A4" w:rsidRDefault="002B00A4" w:rsidP="00C90F80">
            <w:pPr>
              <w:rPr>
                <w:rFonts w:ascii="Tahoma" w:hAnsi="Tahoma" w:cs="Tahoma"/>
                <w:szCs w:val="22"/>
              </w:rPr>
            </w:pPr>
            <w:r w:rsidRPr="00F94E7D">
              <w:rPr>
                <w:rFonts w:ascii="Tahoma" w:hAnsi="Tahoma" w:cs="Tahoma"/>
                <w:szCs w:val="22"/>
              </w:rPr>
              <w:t>When can applications for in-year admissions be made?</w:t>
            </w:r>
          </w:p>
          <w:p w14:paraId="4362D817" w14:textId="0D798B66" w:rsidR="00FC42BD" w:rsidRPr="00F94E7D" w:rsidRDefault="00A33358" w:rsidP="00C90F80">
            <w:pPr>
              <w:rPr>
                <w:rFonts w:ascii="Tahoma" w:hAnsi="Tahoma" w:cs="Tahoma"/>
                <w:szCs w:val="22"/>
              </w:rPr>
            </w:pPr>
            <w:hyperlink r:id="rId9" w:history="1">
              <w:r w:rsidR="00FC42BD" w:rsidRPr="00665441">
                <w:rPr>
                  <w:rStyle w:val="Hyperlink"/>
                  <w:rFonts w:ascii="Tahoma" w:hAnsi="Tahoma" w:cs="Tahoma"/>
                  <w:szCs w:val="22"/>
                </w:rPr>
                <w:t>https://www.torbay.gov.uk/schools-and-learning/admissions/in-year/</w:t>
              </w:r>
            </w:hyperlink>
            <w:r w:rsidR="00FC42BD">
              <w:rPr>
                <w:rStyle w:val="Hyperlink"/>
                <w:rFonts w:ascii="Tahoma" w:hAnsi="Tahoma" w:cs="Tahoma"/>
                <w:szCs w:val="22"/>
              </w:rPr>
              <w:t>1</w:t>
            </w:r>
          </w:p>
        </w:tc>
        <w:tc>
          <w:tcPr>
            <w:tcW w:w="4252" w:type="dxa"/>
            <w:gridSpan w:val="2"/>
          </w:tcPr>
          <w:p w14:paraId="4208D128" w14:textId="759D3ABF" w:rsidR="002B00A4" w:rsidRPr="00F94E7D" w:rsidRDefault="002B00A4" w:rsidP="003414BB">
            <w:pPr>
              <w:overflowPunct/>
              <w:autoSpaceDE/>
              <w:autoSpaceDN/>
              <w:adjustRightInd/>
              <w:textAlignment w:val="auto"/>
              <w:rPr>
                <w:rFonts w:ascii="Tahoma" w:hAnsi="Tahoma" w:cs="Tahoma"/>
                <w:szCs w:val="22"/>
              </w:rPr>
            </w:pPr>
            <w:r w:rsidRPr="00F94E7D">
              <w:rPr>
                <w:rFonts w:ascii="Tahoma" w:hAnsi="Tahoma" w:cs="Tahoma"/>
                <w:szCs w:val="22"/>
              </w:rPr>
              <w:t>At any time</w:t>
            </w:r>
          </w:p>
        </w:tc>
      </w:tr>
    </w:tbl>
    <w:p w14:paraId="20B10040" w14:textId="77777777" w:rsidR="005E40B8" w:rsidRPr="00F94E7D" w:rsidRDefault="005E40B8" w:rsidP="005E40B8">
      <w:pPr>
        <w:rPr>
          <w:rFonts w:ascii="Tahoma" w:hAnsi="Tahoma" w:cs="Tahoma"/>
          <w:szCs w:val="22"/>
          <w:highlight w:val="yellow"/>
        </w:rPr>
      </w:pPr>
    </w:p>
    <w:p w14:paraId="41635E22" w14:textId="77777777" w:rsidR="00CF1953" w:rsidRPr="00F94E7D" w:rsidRDefault="00CF1953" w:rsidP="00661587">
      <w:pPr>
        <w:jc w:val="center"/>
        <w:rPr>
          <w:rFonts w:ascii="Tahoma" w:hAnsi="Tahoma" w:cs="Tahoma"/>
          <w:b/>
          <w:szCs w:val="22"/>
        </w:rPr>
      </w:pPr>
    </w:p>
    <w:p w14:paraId="1C1F11C0" w14:textId="77777777" w:rsidR="00CF1953" w:rsidRPr="00F94E7D" w:rsidRDefault="00CF1953" w:rsidP="00661587">
      <w:pPr>
        <w:jc w:val="center"/>
        <w:rPr>
          <w:rFonts w:ascii="Tahoma" w:hAnsi="Tahoma" w:cs="Tahoma"/>
          <w:b/>
          <w:szCs w:val="22"/>
        </w:rPr>
      </w:pPr>
    </w:p>
    <w:p w14:paraId="6EF8AC98" w14:textId="77777777" w:rsidR="00CF1953" w:rsidRPr="00F94E7D" w:rsidRDefault="00CF1953" w:rsidP="00661587">
      <w:pPr>
        <w:jc w:val="center"/>
        <w:rPr>
          <w:rFonts w:ascii="Tahoma" w:hAnsi="Tahoma" w:cs="Tahoma"/>
          <w:b/>
          <w:szCs w:val="22"/>
        </w:rPr>
      </w:pPr>
    </w:p>
    <w:p w14:paraId="550225C0" w14:textId="77777777" w:rsidR="00CF1953" w:rsidRPr="00F94E7D" w:rsidRDefault="00CF1953" w:rsidP="00661587">
      <w:pPr>
        <w:jc w:val="center"/>
        <w:rPr>
          <w:rFonts w:ascii="Tahoma" w:hAnsi="Tahoma" w:cs="Tahoma"/>
          <w:b/>
          <w:szCs w:val="22"/>
        </w:rPr>
      </w:pPr>
    </w:p>
    <w:p w14:paraId="4E6F0B32" w14:textId="77777777" w:rsidR="00CF1953" w:rsidRPr="00F94E7D" w:rsidRDefault="00CF1953" w:rsidP="00661587">
      <w:pPr>
        <w:jc w:val="center"/>
        <w:rPr>
          <w:rFonts w:ascii="Tahoma" w:hAnsi="Tahoma" w:cs="Tahoma"/>
          <w:b/>
          <w:szCs w:val="22"/>
        </w:rPr>
      </w:pPr>
    </w:p>
    <w:p w14:paraId="150D4BD7" w14:textId="77777777" w:rsidR="00CF1953" w:rsidRPr="00F94E7D" w:rsidRDefault="00CF1953" w:rsidP="00661587">
      <w:pPr>
        <w:jc w:val="center"/>
        <w:rPr>
          <w:rFonts w:ascii="Tahoma" w:hAnsi="Tahoma" w:cs="Tahoma"/>
          <w:b/>
          <w:szCs w:val="22"/>
        </w:rPr>
      </w:pPr>
    </w:p>
    <w:p w14:paraId="3A23464E" w14:textId="77777777" w:rsidR="00CF1953" w:rsidRPr="00F94E7D" w:rsidRDefault="00CF1953" w:rsidP="00661587">
      <w:pPr>
        <w:jc w:val="center"/>
        <w:rPr>
          <w:rFonts w:ascii="Tahoma" w:hAnsi="Tahoma" w:cs="Tahoma"/>
          <w:b/>
          <w:szCs w:val="22"/>
        </w:rPr>
      </w:pPr>
    </w:p>
    <w:p w14:paraId="764CF7F2" w14:textId="77777777" w:rsidR="00CF1953" w:rsidRPr="00F94E7D" w:rsidRDefault="00CF1953" w:rsidP="00661587">
      <w:pPr>
        <w:jc w:val="center"/>
        <w:rPr>
          <w:rFonts w:ascii="Tahoma" w:hAnsi="Tahoma" w:cs="Tahoma"/>
          <w:b/>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557934" w:rsidRPr="00F94E7D" w14:paraId="2F719F21" w14:textId="77777777" w:rsidTr="00C90F80">
        <w:tc>
          <w:tcPr>
            <w:tcW w:w="9180" w:type="dxa"/>
          </w:tcPr>
          <w:p w14:paraId="78F6CF0A" w14:textId="77777777" w:rsidR="00557934" w:rsidRPr="00F94E7D" w:rsidRDefault="00557934" w:rsidP="00C90F80">
            <w:pPr>
              <w:overflowPunct/>
              <w:autoSpaceDE/>
              <w:autoSpaceDN/>
              <w:adjustRightInd/>
              <w:jc w:val="center"/>
              <w:textAlignment w:val="auto"/>
              <w:rPr>
                <w:rFonts w:ascii="Tahoma" w:hAnsi="Tahoma" w:cs="Tahoma"/>
                <w:szCs w:val="22"/>
              </w:rPr>
            </w:pPr>
            <w:bookmarkStart w:id="1" w:name="criteria"/>
            <w:r w:rsidRPr="00F94E7D">
              <w:rPr>
                <w:rFonts w:ascii="Tahoma" w:hAnsi="Tahoma" w:cs="Tahoma"/>
                <w:b/>
                <w:szCs w:val="22"/>
              </w:rPr>
              <w:t>Oversubscription criteria</w:t>
            </w:r>
            <w:bookmarkEnd w:id="1"/>
          </w:p>
        </w:tc>
      </w:tr>
      <w:tr w:rsidR="00557934" w:rsidRPr="00F94E7D" w14:paraId="58752BA7" w14:textId="77777777" w:rsidTr="00C90F80">
        <w:tc>
          <w:tcPr>
            <w:tcW w:w="9180" w:type="dxa"/>
            <w:tcBorders>
              <w:bottom w:val="single" w:sz="4" w:space="0" w:color="auto"/>
            </w:tcBorders>
          </w:tcPr>
          <w:p w14:paraId="34F28F6D" w14:textId="77777777" w:rsidR="00557934" w:rsidRPr="00F94E7D" w:rsidRDefault="00557934" w:rsidP="00C90F80">
            <w:pPr>
              <w:rPr>
                <w:rFonts w:ascii="Tahoma" w:hAnsi="Tahoma" w:cs="Tahoma"/>
                <w:szCs w:val="22"/>
              </w:rPr>
            </w:pPr>
            <w:r w:rsidRPr="00F94E7D">
              <w:rPr>
                <w:rFonts w:ascii="Tahoma" w:hAnsi="Tahoma" w:cs="Tahoma"/>
                <w:szCs w:val="22"/>
              </w:rPr>
              <w:t>Any child whose Education, Health and Care Plan (EHCP) names this school will be admitted.</w:t>
            </w:r>
          </w:p>
        </w:tc>
      </w:tr>
      <w:tr w:rsidR="00557934" w:rsidRPr="00F94E7D" w14:paraId="219E275D" w14:textId="77777777" w:rsidTr="00C90F80">
        <w:trPr>
          <w:trHeight w:val="330"/>
        </w:trPr>
        <w:tc>
          <w:tcPr>
            <w:tcW w:w="9180" w:type="dxa"/>
            <w:tcBorders>
              <w:bottom w:val="nil"/>
            </w:tcBorders>
          </w:tcPr>
          <w:p w14:paraId="22188474" w14:textId="5EEBA518" w:rsidR="00557934" w:rsidRPr="00F94E7D" w:rsidRDefault="00557934" w:rsidP="00B73BEE">
            <w:pPr>
              <w:rPr>
                <w:rFonts w:ascii="Tahoma" w:eastAsia="Calibri" w:hAnsi="Tahoma" w:cs="Tahoma"/>
                <w:b/>
                <w:szCs w:val="22"/>
              </w:rPr>
            </w:pPr>
            <w:bookmarkStart w:id="2" w:name="oversubscription"/>
            <w:r w:rsidRPr="00F94E7D">
              <w:rPr>
                <w:rFonts w:ascii="Tahoma" w:hAnsi="Tahoma" w:cs="Tahoma"/>
                <w:szCs w:val="22"/>
              </w:rPr>
              <w:t xml:space="preserve">Oversubscription criteria </w:t>
            </w:r>
            <w:bookmarkEnd w:id="2"/>
            <w:r w:rsidRPr="00F94E7D">
              <w:rPr>
                <w:rFonts w:ascii="Tahoma" w:hAnsi="Tahoma" w:cs="Tahoma"/>
                <w:szCs w:val="22"/>
              </w:rPr>
              <w:t xml:space="preserve">(to be used only if we need to prioritise applications - see </w:t>
            </w:r>
            <w:hyperlink w:anchor="criteria" w:history="1">
              <w:r w:rsidRPr="00F94E7D">
                <w:rPr>
                  <w:rStyle w:val="Hyperlink"/>
                  <w:rFonts w:ascii="Tahoma" w:hAnsi="Tahoma" w:cs="Tahoma"/>
                  <w:szCs w:val="22"/>
                </w:rPr>
                <w:t>notes</w:t>
              </w:r>
            </w:hyperlink>
            <w:r w:rsidRPr="00F94E7D">
              <w:rPr>
                <w:rFonts w:ascii="Tahoma" w:hAnsi="Tahoma" w:cs="Tahoma"/>
                <w:szCs w:val="22"/>
              </w:rPr>
              <w:t xml:space="preserve"> </w:t>
            </w:r>
            <w:r w:rsidR="00B73BEE" w:rsidRPr="00F94E7D">
              <w:rPr>
                <w:rFonts w:ascii="Tahoma" w:hAnsi="Tahoma" w:cs="Tahoma"/>
                <w:szCs w:val="22"/>
              </w:rPr>
              <w:t>on page 16</w:t>
            </w:r>
            <w:r w:rsidRPr="00F94E7D">
              <w:rPr>
                <w:rFonts w:ascii="Tahoma" w:hAnsi="Tahoma" w:cs="Tahoma"/>
                <w:szCs w:val="22"/>
              </w:rPr>
              <w:t>):</w:t>
            </w:r>
          </w:p>
        </w:tc>
      </w:tr>
      <w:tr w:rsidR="00557934" w:rsidRPr="00F94E7D" w14:paraId="54340C54" w14:textId="77777777" w:rsidTr="00C90F80">
        <w:tc>
          <w:tcPr>
            <w:tcW w:w="9180" w:type="dxa"/>
            <w:tcBorders>
              <w:top w:val="nil"/>
            </w:tcBorders>
          </w:tcPr>
          <w:p w14:paraId="4B58F0BA" w14:textId="37BE37F6" w:rsidR="00557934" w:rsidRPr="00F94E7D" w:rsidRDefault="00557934" w:rsidP="00C90F80">
            <w:pPr>
              <w:pStyle w:val="ListParagraph"/>
              <w:numPr>
                <w:ilvl w:val="0"/>
                <w:numId w:val="11"/>
              </w:numPr>
              <w:jc w:val="both"/>
              <w:rPr>
                <w:rFonts w:ascii="Tahoma" w:eastAsia="Calibri" w:hAnsi="Tahoma" w:cs="Tahoma"/>
                <w:b/>
                <w:sz w:val="22"/>
                <w:szCs w:val="22"/>
              </w:rPr>
            </w:pPr>
            <w:r w:rsidRPr="00F94E7D">
              <w:rPr>
                <w:rFonts w:ascii="Tahoma" w:eastAsia="Calibri" w:hAnsi="Tahoma" w:cs="Tahoma"/>
                <w:b/>
                <w:sz w:val="22"/>
                <w:szCs w:val="22"/>
              </w:rPr>
              <w:t>Looked after children and children who were previously looked after but immediately after being looked after became subject to adoption, a child arrangements order, or special guardianship order.</w:t>
            </w:r>
            <w:r w:rsidR="00CC1254" w:rsidRPr="00F94E7D">
              <w:rPr>
                <w:rFonts w:ascii="Tahoma" w:eastAsia="Calibri" w:hAnsi="Tahoma" w:cs="Tahoma"/>
                <w:b/>
                <w:sz w:val="22"/>
                <w:szCs w:val="22"/>
              </w:rPr>
              <w:t xml:space="preserve"> (See note 1)</w:t>
            </w:r>
          </w:p>
          <w:p w14:paraId="2E17F686" w14:textId="77777777" w:rsidR="00557934" w:rsidRPr="00F94E7D" w:rsidRDefault="00557934" w:rsidP="00C90F80">
            <w:pPr>
              <w:pStyle w:val="ListParagraph"/>
              <w:ind w:left="360"/>
              <w:jc w:val="both"/>
              <w:rPr>
                <w:rFonts w:ascii="Tahoma" w:eastAsia="Calibri" w:hAnsi="Tahoma" w:cs="Tahoma"/>
                <w:b/>
                <w:sz w:val="22"/>
                <w:szCs w:val="22"/>
              </w:rPr>
            </w:pPr>
          </w:p>
          <w:p w14:paraId="79B4A622" w14:textId="52538262" w:rsidR="00557934" w:rsidRPr="00F94E7D" w:rsidRDefault="00DE7EA2" w:rsidP="00C90F80">
            <w:pPr>
              <w:pStyle w:val="ListParagraph"/>
              <w:numPr>
                <w:ilvl w:val="0"/>
                <w:numId w:val="11"/>
              </w:numPr>
              <w:jc w:val="both"/>
              <w:rPr>
                <w:rFonts w:ascii="Tahoma" w:eastAsia="Calibri" w:hAnsi="Tahoma" w:cs="Tahoma"/>
                <w:b/>
                <w:sz w:val="22"/>
                <w:szCs w:val="22"/>
              </w:rPr>
            </w:pPr>
            <w:r w:rsidRPr="00F94E7D">
              <w:rPr>
                <w:rFonts w:ascii="Tahoma" w:eastAsia="Calibri" w:hAnsi="Tahoma" w:cs="Tahoma"/>
                <w:b/>
                <w:sz w:val="22"/>
                <w:szCs w:val="22"/>
              </w:rPr>
              <w:t>C</w:t>
            </w:r>
            <w:r w:rsidR="00557934" w:rsidRPr="00F94E7D">
              <w:rPr>
                <w:rFonts w:ascii="Tahoma" w:eastAsia="Calibri" w:hAnsi="Tahoma" w:cs="Tahoma"/>
                <w:b/>
                <w:sz w:val="22"/>
                <w:szCs w:val="22"/>
              </w:rPr>
              <w:t xml:space="preserve">hildren who are Baptised Catholic. </w:t>
            </w:r>
            <w:r w:rsidR="00CC1254" w:rsidRPr="00F94E7D">
              <w:rPr>
                <w:rFonts w:ascii="Tahoma" w:eastAsia="Calibri" w:hAnsi="Tahoma" w:cs="Tahoma"/>
                <w:b/>
                <w:sz w:val="22"/>
                <w:szCs w:val="22"/>
              </w:rPr>
              <w:t>(See note 2)</w:t>
            </w:r>
          </w:p>
          <w:p w14:paraId="225655FF" w14:textId="77777777" w:rsidR="00557934" w:rsidRPr="00F94E7D" w:rsidRDefault="00557934" w:rsidP="00C90F80">
            <w:pPr>
              <w:pStyle w:val="ListParagraph"/>
              <w:ind w:left="0"/>
              <w:jc w:val="both"/>
              <w:rPr>
                <w:rFonts w:ascii="Tahoma" w:eastAsia="Calibri" w:hAnsi="Tahoma" w:cs="Tahoma"/>
                <w:b/>
                <w:sz w:val="22"/>
                <w:szCs w:val="22"/>
              </w:rPr>
            </w:pPr>
          </w:p>
          <w:p w14:paraId="652DE3FD" w14:textId="39F2A438" w:rsidR="00557934" w:rsidRPr="00F94E7D" w:rsidRDefault="00DE7EA2" w:rsidP="00C90F80">
            <w:pPr>
              <w:pStyle w:val="ListParagraph"/>
              <w:numPr>
                <w:ilvl w:val="0"/>
                <w:numId w:val="11"/>
              </w:numPr>
              <w:jc w:val="both"/>
              <w:textAlignment w:val="auto"/>
              <w:rPr>
                <w:rFonts w:ascii="Tahoma" w:eastAsia="Calibri" w:hAnsi="Tahoma" w:cs="Tahoma"/>
                <w:b/>
                <w:sz w:val="22"/>
                <w:szCs w:val="22"/>
              </w:rPr>
            </w:pPr>
            <w:r w:rsidRPr="00F94E7D">
              <w:rPr>
                <w:rFonts w:ascii="Tahoma" w:eastAsia="Calibri" w:hAnsi="Tahoma" w:cs="Tahoma"/>
                <w:b/>
                <w:sz w:val="22"/>
                <w:szCs w:val="22"/>
              </w:rPr>
              <w:t>C</w:t>
            </w:r>
            <w:r w:rsidR="00557934" w:rsidRPr="00F94E7D">
              <w:rPr>
                <w:rFonts w:ascii="Tahoma" w:eastAsia="Calibri" w:hAnsi="Tahoma" w:cs="Tahoma"/>
                <w:b/>
                <w:sz w:val="22"/>
                <w:szCs w:val="22"/>
              </w:rPr>
              <w:t xml:space="preserve">hildren who are siblings of pupils on roll at this school. </w:t>
            </w:r>
          </w:p>
          <w:p w14:paraId="2C903E46" w14:textId="77777777" w:rsidR="00557934" w:rsidRPr="00F94E7D" w:rsidRDefault="00557934" w:rsidP="00C90F80">
            <w:pPr>
              <w:pStyle w:val="ListParagraph"/>
              <w:ind w:left="0"/>
              <w:jc w:val="both"/>
              <w:textAlignment w:val="auto"/>
              <w:rPr>
                <w:rFonts w:ascii="Tahoma" w:eastAsia="Calibri" w:hAnsi="Tahoma" w:cs="Tahoma"/>
                <w:b/>
                <w:sz w:val="22"/>
                <w:szCs w:val="22"/>
              </w:rPr>
            </w:pPr>
          </w:p>
          <w:p w14:paraId="34B1C358" w14:textId="5F0BE6CD" w:rsidR="00557934" w:rsidRPr="00F94E7D" w:rsidRDefault="00DE7EA2" w:rsidP="00C90F80">
            <w:pPr>
              <w:pStyle w:val="ListParagraph"/>
              <w:numPr>
                <w:ilvl w:val="0"/>
                <w:numId w:val="11"/>
              </w:numPr>
              <w:jc w:val="both"/>
              <w:textAlignment w:val="auto"/>
              <w:rPr>
                <w:rFonts w:ascii="Tahoma" w:eastAsia="Calibri" w:hAnsi="Tahoma" w:cs="Tahoma"/>
                <w:b/>
                <w:sz w:val="22"/>
                <w:szCs w:val="22"/>
              </w:rPr>
            </w:pPr>
            <w:r w:rsidRPr="00F94E7D">
              <w:rPr>
                <w:rFonts w:ascii="Tahoma" w:eastAsia="Calibri" w:hAnsi="Tahoma" w:cs="Tahoma"/>
                <w:b/>
                <w:sz w:val="22"/>
                <w:szCs w:val="22"/>
              </w:rPr>
              <w:t>C</w:t>
            </w:r>
            <w:r w:rsidR="00557934" w:rsidRPr="00F94E7D">
              <w:rPr>
                <w:rFonts w:ascii="Tahoma" w:eastAsia="Calibri" w:hAnsi="Tahoma" w:cs="Tahoma"/>
                <w:b/>
                <w:sz w:val="22"/>
                <w:szCs w:val="22"/>
              </w:rPr>
              <w:t xml:space="preserve">hildren who </w:t>
            </w:r>
            <w:r w:rsidRPr="00F94E7D">
              <w:rPr>
                <w:rFonts w:ascii="Tahoma" w:eastAsia="Calibri" w:hAnsi="Tahoma" w:cs="Tahoma"/>
                <w:b/>
                <w:sz w:val="22"/>
                <w:szCs w:val="22"/>
              </w:rPr>
              <w:t xml:space="preserve">are members of any other </w:t>
            </w:r>
            <w:r w:rsidR="00F47C1D">
              <w:rPr>
                <w:rFonts w:ascii="Tahoma" w:eastAsia="Calibri" w:hAnsi="Tahoma" w:cs="Tahoma"/>
                <w:b/>
                <w:sz w:val="22"/>
                <w:szCs w:val="22"/>
              </w:rPr>
              <w:t>Christian denomination (See note 3)</w:t>
            </w:r>
          </w:p>
          <w:p w14:paraId="229FDE7D" w14:textId="77777777" w:rsidR="00557934" w:rsidRPr="00F94E7D" w:rsidRDefault="00557934" w:rsidP="00C90F80">
            <w:pPr>
              <w:pStyle w:val="ListParagraph"/>
              <w:ind w:left="0"/>
              <w:jc w:val="both"/>
              <w:textAlignment w:val="auto"/>
              <w:rPr>
                <w:rFonts w:ascii="Tahoma" w:eastAsia="Calibri" w:hAnsi="Tahoma" w:cs="Tahoma"/>
                <w:b/>
                <w:sz w:val="22"/>
                <w:szCs w:val="22"/>
              </w:rPr>
            </w:pPr>
          </w:p>
          <w:p w14:paraId="6A271AE1" w14:textId="377F6258" w:rsidR="00557934" w:rsidRPr="00F94E7D" w:rsidRDefault="00DE7EA2" w:rsidP="00C90F80">
            <w:pPr>
              <w:pStyle w:val="ListParagraph"/>
              <w:numPr>
                <w:ilvl w:val="0"/>
                <w:numId w:val="11"/>
              </w:numPr>
              <w:jc w:val="both"/>
              <w:textAlignment w:val="auto"/>
              <w:rPr>
                <w:rFonts w:ascii="Tahoma" w:eastAsia="Calibri" w:hAnsi="Tahoma" w:cs="Tahoma"/>
                <w:sz w:val="22"/>
                <w:szCs w:val="22"/>
              </w:rPr>
            </w:pPr>
            <w:r w:rsidRPr="00F94E7D">
              <w:rPr>
                <w:rFonts w:ascii="Tahoma" w:eastAsia="Calibri" w:hAnsi="Tahoma" w:cs="Tahoma"/>
                <w:b/>
                <w:sz w:val="22"/>
                <w:szCs w:val="22"/>
              </w:rPr>
              <w:t>C</w:t>
            </w:r>
            <w:r w:rsidR="00557934" w:rsidRPr="00F94E7D">
              <w:rPr>
                <w:rFonts w:ascii="Tahoma" w:eastAsia="Calibri" w:hAnsi="Tahoma" w:cs="Tahoma"/>
                <w:b/>
                <w:sz w:val="22"/>
                <w:szCs w:val="22"/>
              </w:rPr>
              <w:t xml:space="preserve">hildren of members of staff who have been employed at this school for more than two years </w:t>
            </w:r>
            <w:r w:rsidR="00F47C1D">
              <w:rPr>
                <w:rFonts w:ascii="Tahoma" w:eastAsia="Calibri" w:hAnsi="Tahoma" w:cs="Tahoma"/>
                <w:b/>
                <w:sz w:val="22"/>
                <w:szCs w:val="22"/>
              </w:rPr>
              <w:t xml:space="preserve">at the time at which the application for admission is made </w:t>
            </w:r>
            <w:r w:rsidR="00557934" w:rsidRPr="00F94E7D">
              <w:rPr>
                <w:rFonts w:ascii="Tahoma" w:eastAsia="Calibri" w:hAnsi="Tahoma" w:cs="Tahoma"/>
                <w:b/>
                <w:sz w:val="22"/>
                <w:szCs w:val="22"/>
              </w:rPr>
              <w:t xml:space="preserve">or recruited </w:t>
            </w:r>
            <w:r w:rsidR="00F47C1D">
              <w:rPr>
                <w:rFonts w:ascii="Tahoma" w:eastAsia="Calibri" w:hAnsi="Tahoma" w:cs="Tahoma"/>
                <w:b/>
                <w:sz w:val="22"/>
                <w:szCs w:val="22"/>
              </w:rPr>
              <w:t>to fill a vacant post for which there is a demonstrable skill shortage</w:t>
            </w:r>
          </w:p>
          <w:p w14:paraId="793F0FCA" w14:textId="77777777" w:rsidR="00557934" w:rsidRPr="00F94E7D" w:rsidRDefault="00557934" w:rsidP="00C90F80">
            <w:pPr>
              <w:pStyle w:val="ListParagraph"/>
              <w:ind w:left="0"/>
              <w:jc w:val="both"/>
              <w:textAlignment w:val="auto"/>
              <w:rPr>
                <w:rFonts w:ascii="Tahoma" w:eastAsia="Calibri" w:hAnsi="Tahoma" w:cs="Tahoma"/>
                <w:sz w:val="22"/>
                <w:szCs w:val="22"/>
              </w:rPr>
            </w:pPr>
          </w:p>
          <w:p w14:paraId="034DA15D" w14:textId="77777777" w:rsidR="00557934" w:rsidRPr="00F94E7D" w:rsidRDefault="00557934" w:rsidP="00C90F80">
            <w:pPr>
              <w:pStyle w:val="ListParagraph"/>
              <w:numPr>
                <w:ilvl w:val="0"/>
                <w:numId w:val="11"/>
              </w:numPr>
              <w:jc w:val="both"/>
              <w:textAlignment w:val="auto"/>
              <w:rPr>
                <w:rFonts w:ascii="Tahoma" w:eastAsia="Calibri" w:hAnsi="Tahoma" w:cs="Tahoma"/>
                <w:sz w:val="22"/>
                <w:szCs w:val="22"/>
              </w:rPr>
            </w:pPr>
            <w:r w:rsidRPr="00F94E7D">
              <w:rPr>
                <w:rFonts w:ascii="Tahoma" w:eastAsia="Calibri" w:hAnsi="Tahoma" w:cs="Tahoma"/>
                <w:b/>
                <w:sz w:val="22"/>
                <w:szCs w:val="22"/>
              </w:rPr>
              <w:t>Other children.</w:t>
            </w:r>
          </w:p>
        </w:tc>
      </w:tr>
      <w:tr w:rsidR="00557934" w:rsidRPr="00F94E7D" w14:paraId="25148E6C" w14:textId="77777777" w:rsidTr="00C90F80">
        <w:tc>
          <w:tcPr>
            <w:tcW w:w="9180" w:type="dxa"/>
            <w:shd w:val="clear" w:color="auto" w:fill="auto"/>
          </w:tcPr>
          <w:p w14:paraId="05C6576C" w14:textId="4896A8ED" w:rsidR="00557934" w:rsidRPr="00F94E7D" w:rsidRDefault="00A33358" w:rsidP="00C90F80">
            <w:pPr>
              <w:rPr>
                <w:rFonts w:ascii="Tahoma" w:eastAsia="Calibri" w:hAnsi="Tahoma" w:cs="Tahoma"/>
                <w:sz w:val="20"/>
              </w:rPr>
            </w:pPr>
            <w:hyperlink w:anchor="tiebreaker" w:history="1">
              <w:r w:rsidR="00557934" w:rsidRPr="00F94E7D">
                <w:rPr>
                  <w:rStyle w:val="Hyperlink"/>
                  <w:rFonts w:ascii="Tahoma" w:hAnsi="Tahoma" w:cs="Tahoma"/>
                  <w:sz w:val="20"/>
                </w:rPr>
                <w:t>Tie breaker</w:t>
              </w:r>
            </w:hyperlink>
            <w:r w:rsidR="00557934" w:rsidRPr="00F94E7D">
              <w:rPr>
                <w:rFonts w:ascii="Tahoma" w:hAnsi="Tahoma" w:cs="Tahoma"/>
                <w:sz w:val="20"/>
              </w:rPr>
              <w:t xml:space="preserve"> –</w:t>
            </w:r>
            <w:r w:rsidR="00C90F80" w:rsidRPr="00F94E7D">
              <w:rPr>
                <w:rFonts w:ascii="Tahoma" w:hAnsi="Tahoma" w:cs="Tahoma"/>
                <w:sz w:val="20"/>
              </w:rPr>
              <w:t xml:space="preserve"> </w:t>
            </w:r>
            <w:r w:rsidR="00557934" w:rsidRPr="00F94E7D">
              <w:rPr>
                <w:rFonts w:ascii="Tahoma" w:hAnsi="Tahoma" w:cs="Tahoma"/>
                <w:sz w:val="20"/>
              </w:rPr>
              <w:fldChar w:fldCharType="begin"/>
            </w:r>
            <w:r w:rsidR="00557934" w:rsidRPr="00F94E7D">
              <w:rPr>
                <w:rFonts w:ascii="Tahoma" w:hAnsi="Tahoma" w:cs="Tahoma"/>
                <w:sz w:val="20"/>
              </w:rPr>
              <w:instrText xml:space="preserve"> XE "Tie breaker" </w:instrText>
            </w:r>
            <w:r w:rsidR="00557934" w:rsidRPr="00F94E7D">
              <w:rPr>
                <w:rFonts w:ascii="Tahoma" w:hAnsi="Tahoma" w:cs="Tahoma"/>
                <w:sz w:val="20"/>
              </w:rPr>
              <w:fldChar w:fldCharType="end"/>
            </w:r>
            <w:r w:rsidR="00557934" w:rsidRPr="00F94E7D">
              <w:rPr>
                <w:rFonts w:ascii="Tahoma" w:hAnsi="Tahoma" w:cs="Tahoma"/>
                <w:sz w:val="20"/>
              </w:rPr>
              <w:t>to prioritise applications in the same oversubscription criterion, w</w:t>
            </w:r>
            <w:r w:rsidR="00557934" w:rsidRPr="00F94E7D">
              <w:rPr>
                <w:rFonts w:ascii="Tahoma" w:eastAsia="Calibri" w:hAnsi="Tahoma" w:cs="Tahoma"/>
                <w:sz w:val="20"/>
              </w:rPr>
              <w:t>e will use</w:t>
            </w:r>
            <w:r w:rsidR="00C90F80" w:rsidRPr="00F94E7D">
              <w:rPr>
                <w:rFonts w:ascii="Tahoma" w:eastAsia="Calibri" w:hAnsi="Tahoma" w:cs="Tahoma"/>
                <w:sz w:val="20"/>
              </w:rPr>
              <w:t xml:space="preserve"> </w:t>
            </w:r>
            <w:r w:rsidR="00557934" w:rsidRPr="00F94E7D">
              <w:rPr>
                <w:rFonts w:ascii="Tahoma" w:eastAsia="Calibri" w:hAnsi="Tahoma" w:cs="Tahoma"/>
                <w:sz w:val="20"/>
              </w:rPr>
              <w:t>straight-line distance from home to school</w:t>
            </w:r>
            <w:r w:rsidR="00557934" w:rsidRPr="00F94E7D">
              <w:rPr>
                <w:rFonts w:ascii="Tahoma" w:hAnsi="Tahoma" w:cs="Tahoma"/>
                <w:sz w:val="20"/>
              </w:rPr>
              <w:fldChar w:fldCharType="begin"/>
            </w:r>
            <w:r w:rsidR="00557934" w:rsidRPr="00F94E7D">
              <w:rPr>
                <w:rFonts w:ascii="Tahoma" w:hAnsi="Tahoma" w:cs="Tahoma"/>
                <w:sz w:val="20"/>
              </w:rPr>
              <w:instrText xml:space="preserve"> XE "Distance measurement" </w:instrText>
            </w:r>
            <w:r w:rsidR="00557934" w:rsidRPr="00F94E7D">
              <w:rPr>
                <w:rFonts w:ascii="Tahoma" w:hAnsi="Tahoma" w:cs="Tahoma"/>
                <w:sz w:val="20"/>
              </w:rPr>
              <w:fldChar w:fldCharType="end"/>
            </w:r>
          </w:p>
        </w:tc>
      </w:tr>
    </w:tbl>
    <w:p w14:paraId="20A883F4" w14:textId="77777777" w:rsidR="00557934" w:rsidRPr="00F94E7D" w:rsidRDefault="00557934" w:rsidP="00557934">
      <w:pPr>
        <w:rPr>
          <w:rFonts w:ascii="Tahoma" w:hAnsi="Tahoma" w:cs="Tahoma"/>
          <w:szCs w:val="22"/>
        </w:rPr>
      </w:pPr>
    </w:p>
    <w:p w14:paraId="1F3893EE" w14:textId="77777777" w:rsidR="00557934" w:rsidRPr="00F94E7D" w:rsidRDefault="00557934">
      <w:pPr>
        <w:overflowPunct/>
        <w:autoSpaceDE/>
        <w:autoSpaceDN/>
        <w:adjustRightInd/>
        <w:spacing w:before="0" w:after="0"/>
        <w:textAlignment w:val="auto"/>
        <w:rPr>
          <w:rFonts w:ascii="Tahoma" w:hAnsi="Tahoma" w:cs="Tahoma"/>
          <w:b/>
          <w:szCs w:val="22"/>
        </w:rPr>
      </w:pPr>
      <w:r w:rsidRPr="00F94E7D">
        <w:rPr>
          <w:rFonts w:ascii="Tahoma" w:hAnsi="Tahoma" w:cs="Tahoma"/>
          <w:b/>
          <w:szCs w:val="22"/>
        </w:rPr>
        <w:br w:type="page"/>
      </w:r>
    </w:p>
    <w:p w14:paraId="66157E6C" w14:textId="77DAC806" w:rsidR="005E40B8" w:rsidRPr="00F94E7D" w:rsidRDefault="003559CA" w:rsidP="00661587">
      <w:pPr>
        <w:jc w:val="center"/>
        <w:rPr>
          <w:rFonts w:ascii="Tahoma" w:hAnsi="Tahoma" w:cs="Tahoma"/>
          <w:b/>
          <w:szCs w:val="22"/>
        </w:rPr>
      </w:pPr>
      <w:r w:rsidRPr="00F94E7D">
        <w:rPr>
          <w:rFonts w:ascii="Tahoma" w:hAnsi="Tahoma" w:cs="Tahoma"/>
          <w:b/>
          <w:szCs w:val="22"/>
        </w:rPr>
        <w:t>In</w:t>
      </w:r>
      <w:r w:rsidR="00661587" w:rsidRPr="00F94E7D">
        <w:rPr>
          <w:rFonts w:ascii="Tahoma" w:hAnsi="Tahoma" w:cs="Tahoma"/>
          <w:b/>
          <w:szCs w:val="22"/>
        </w:rPr>
        <w:t>formation about this policy</w:t>
      </w:r>
    </w:p>
    <w:p w14:paraId="619FECBE" w14:textId="77777777" w:rsidR="006E73AF" w:rsidRPr="00F94E7D" w:rsidRDefault="006E73AF" w:rsidP="005E40B8">
      <w:pPr>
        <w:rPr>
          <w:rFonts w:ascii="Tahoma" w:hAnsi="Tahoma" w:cs="Tahoma"/>
          <w:szCs w:val="22"/>
        </w:rPr>
      </w:pPr>
    </w:p>
    <w:p w14:paraId="4F4A2A5C" w14:textId="77777777" w:rsidR="005E40B8" w:rsidRPr="00F94E7D" w:rsidRDefault="005E40B8" w:rsidP="005E40B8">
      <w:pPr>
        <w:rPr>
          <w:rFonts w:ascii="Tahoma" w:hAnsi="Tahoma" w:cs="Tahoma"/>
          <w:b/>
          <w:szCs w:val="22"/>
        </w:rPr>
      </w:pPr>
      <w:r w:rsidRPr="00F94E7D">
        <w:rPr>
          <w:rFonts w:ascii="Tahoma" w:hAnsi="Tahoma" w:cs="Tahoma"/>
          <w:b/>
          <w:szCs w:val="22"/>
        </w:rPr>
        <w:t>Vision and values:</w:t>
      </w:r>
    </w:p>
    <w:p w14:paraId="6B47F67E" w14:textId="37555A2E" w:rsidR="006E73AF" w:rsidRPr="00F94E7D" w:rsidRDefault="006E73AF" w:rsidP="005E40B8">
      <w:pPr>
        <w:rPr>
          <w:rFonts w:ascii="Tahoma" w:hAnsi="Tahoma" w:cs="Tahoma"/>
          <w:szCs w:val="22"/>
        </w:rPr>
      </w:pPr>
      <w:r w:rsidRPr="00F94E7D">
        <w:rPr>
          <w:rFonts w:ascii="Tahoma" w:hAnsi="Tahoma" w:cs="Tahoma"/>
          <w:szCs w:val="22"/>
        </w:rPr>
        <w:t>This policy supports the vision and values of Plymouth CAST</w:t>
      </w:r>
      <w:r w:rsidR="00F47C1D">
        <w:rPr>
          <w:rFonts w:ascii="Tahoma" w:hAnsi="Tahoma" w:cs="Tahoma"/>
          <w:szCs w:val="22"/>
        </w:rPr>
        <w:t xml:space="preserve">, available on the website at </w:t>
      </w:r>
      <w:hyperlink r:id="rId10" w:history="1">
        <w:r w:rsidR="00F47C1D">
          <w:rPr>
            <w:rStyle w:val="Hyperlink"/>
          </w:rPr>
          <w:t>http://www.plymouthcast.org.uk/web/plymouth_cast_vision_and_values/276905</w:t>
        </w:r>
      </w:hyperlink>
    </w:p>
    <w:p w14:paraId="42C82F44" w14:textId="77777777" w:rsidR="005E40B8" w:rsidRPr="00F94E7D" w:rsidRDefault="005E40B8" w:rsidP="005E40B8">
      <w:pPr>
        <w:rPr>
          <w:rFonts w:ascii="Tahoma" w:hAnsi="Tahoma" w:cs="Tahoma"/>
          <w:szCs w:val="22"/>
        </w:rPr>
      </w:pPr>
    </w:p>
    <w:p w14:paraId="14CA2856" w14:textId="77777777" w:rsidR="005E40B8" w:rsidRPr="00F94E7D" w:rsidRDefault="005E40B8" w:rsidP="005E40B8">
      <w:pPr>
        <w:rPr>
          <w:rFonts w:ascii="Tahoma" w:hAnsi="Tahoma" w:cs="Tahoma"/>
          <w:b/>
          <w:szCs w:val="22"/>
        </w:rPr>
      </w:pPr>
      <w:r w:rsidRPr="00F94E7D">
        <w:rPr>
          <w:rFonts w:ascii="Tahoma" w:hAnsi="Tahoma" w:cs="Tahoma"/>
          <w:b/>
          <w:szCs w:val="22"/>
        </w:rPr>
        <w:t xml:space="preserve">Policy Principles: </w:t>
      </w:r>
    </w:p>
    <w:p w14:paraId="2A7A1C8C" w14:textId="77777777" w:rsidR="005E40B8" w:rsidRPr="00F94E7D" w:rsidRDefault="00CB24BC" w:rsidP="005E40B8">
      <w:pPr>
        <w:rPr>
          <w:rFonts w:ascii="Tahoma" w:hAnsi="Tahoma" w:cs="Tahoma"/>
          <w:szCs w:val="22"/>
        </w:rPr>
      </w:pPr>
      <w:r w:rsidRPr="00F94E7D">
        <w:rPr>
          <w:rFonts w:ascii="Tahoma" w:hAnsi="Tahoma" w:cs="Tahoma"/>
          <w:szCs w:val="22"/>
        </w:rPr>
        <w:t>This policy</w:t>
      </w:r>
      <w:r w:rsidR="005E40B8" w:rsidRPr="00F94E7D">
        <w:rPr>
          <w:rFonts w:ascii="Tahoma" w:hAnsi="Tahoma" w:cs="Tahoma"/>
          <w:szCs w:val="22"/>
        </w:rPr>
        <w:t>:</w:t>
      </w:r>
    </w:p>
    <w:p w14:paraId="29A5EE45" w14:textId="77777777" w:rsidR="00CB24BC" w:rsidRPr="00F94E7D" w:rsidRDefault="00CB24BC" w:rsidP="00EF0FB9">
      <w:pPr>
        <w:numPr>
          <w:ilvl w:val="0"/>
          <w:numId w:val="2"/>
        </w:numPr>
        <w:rPr>
          <w:rFonts w:ascii="Tahoma" w:hAnsi="Tahoma" w:cs="Tahoma"/>
          <w:szCs w:val="22"/>
        </w:rPr>
      </w:pPr>
      <w:r w:rsidRPr="00F94E7D">
        <w:rPr>
          <w:rFonts w:ascii="Tahoma" w:hAnsi="Tahoma" w:cs="Tahoma"/>
          <w:szCs w:val="22"/>
        </w:rPr>
        <w:t xml:space="preserve">Ensures Plymouth CAST </w:t>
      </w:r>
      <w:r w:rsidR="004031CF" w:rsidRPr="00F94E7D">
        <w:rPr>
          <w:rFonts w:ascii="Tahoma" w:hAnsi="Tahoma" w:cs="Tahoma"/>
          <w:szCs w:val="22"/>
        </w:rPr>
        <w:t>schools comply with the requirements of the School Admissions Code</w:t>
      </w:r>
    </w:p>
    <w:p w14:paraId="5DB28483" w14:textId="77777777" w:rsidR="005E40B8" w:rsidRPr="00F94E7D" w:rsidRDefault="004031CF" w:rsidP="00EF0FB9">
      <w:pPr>
        <w:numPr>
          <w:ilvl w:val="0"/>
          <w:numId w:val="2"/>
        </w:numPr>
        <w:rPr>
          <w:rFonts w:ascii="Tahoma" w:hAnsi="Tahoma" w:cs="Tahoma"/>
          <w:szCs w:val="22"/>
        </w:rPr>
      </w:pPr>
      <w:r w:rsidRPr="00F94E7D">
        <w:rPr>
          <w:rFonts w:ascii="Tahoma" w:hAnsi="Tahoma" w:cs="Tahoma"/>
          <w:szCs w:val="22"/>
        </w:rPr>
        <w:t>P</w:t>
      </w:r>
      <w:r w:rsidR="005E40B8" w:rsidRPr="00F94E7D">
        <w:rPr>
          <w:rFonts w:ascii="Tahoma" w:hAnsi="Tahoma" w:cs="Tahoma"/>
          <w:szCs w:val="22"/>
        </w:rPr>
        <w:t>rovides a CAST-wide approach to admissions</w:t>
      </w:r>
    </w:p>
    <w:p w14:paraId="24927F51" w14:textId="35EE82E9" w:rsidR="005E40B8" w:rsidRPr="00F94E7D" w:rsidRDefault="005E40B8" w:rsidP="00EF0FB9">
      <w:pPr>
        <w:numPr>
          <w:ilvl w:val="0"/>
          <w:numId w:val="2"/>
        </w:numPr>
        <w:rPr>
          <w:rFonts w:ascii="Tahoma" w:hAnsi="Tahoma" w:cs="Tahoma"/>
          <w:szCs w:val="22"/>
        </w:rPr>
      </w:pPr>
      <w:r w:rsidRPr="00F94E7D">
        <w:rPr>
          <w:rFonts w:ascii="Tahoma" w:hAnsi="Tahoma" w:cs="Tahoma"/>
          <w:szCs w:val="22"/>
        </w:rPr>
        <w:t xml:space="preserve">Ensure all schools apply the same </w:t>
      </w:r>
      <w:r w:rsidR="004031CF" w:rsidRPr="00F94E7D">
        <w:rPr>
          <w:rFonts w:ascii="Tahoma" w:hAnsi="Tahoma" w:cs="Tahoma"/>
          <w:szCs w:val="22"/>
        </w:rPr>
        <w:t xml:space="preserve">over-subscription </w:t>
      </w:r>
      <w:r w:rsidRPr="00F94E7D">
        <w:rPr>
          <w:rFonts w:ascii="Tahoma" w:hAnsi="Tahoma" w:cs="Tahoma"/>
          <w:szCs w:val="22"/>
        </w:rPr>
        <w:t xml:space="preserve">criteria across the </w:t>
      </w:r>
      <w:r w:rsidR="0023280C">
        <w:rPr>
          <w:rFonts w:ascii="Tahoma" w:hAnsi="Tahoma" w:cs="Tahoma"/>
          <w:szCs w:val="22"/>
        </w:rPr>
        <w:t>T</w:t>
      </w:r>
      <w:r w:rsidRPr="00F94E7D">
        <w:rPr>
          <w:rFonts w:ascii="Tahoma" w:hAnsi="Tahoma" w:cs="Tahoma"/>
          <w:szCs w:val="22"/>
        </w:rPr>
        <w:t>rust</w:t>
      </w:r>
    </w:p>
    <w:p w14:paraId="232B0538" w14:textId="77777777" w:rsidR="005E40B8" w:rsidRPr="00F94E7D" w:rsidRDefault="005E40B8" w:rsidP="00EF0FB9">
      <w:pPr>
        <w:numPr>
          <w:ilvl w:val="0"/>
          <w:numId w:val="2"/>
        </w:numPr>
        <w:rPr>
          <w:rFonts w:ascii="Tahoma" w:hAnsi="Tahoma" w:cs="Tahoma"/>
          <w:szCs w:val="22"/>
        </w:rPr>
      </w:pPr>
      <w:r w:rsidRPr="00F94E7D">
        <w:rPr>
          <w:rFonts w:ascii="Tahoma" w:hAnsi="Tahoma" w:cs="Tahoma"/>
          <w:szCs w:val="22"/>
        </w:rPr>
        <w:t>Provide a central point for consultation with local authorities</w:t>
      </w:r>
    </w:p>
    <w:p w14:paraId="4473F110" w14:textId="7FA46325" w:rsidR="005E40B8" w:rsidRPr="00F94E7D" w:rsidRDefault="005E40B8" w:rsidP="005E40B8">
      <w:pPr>
        <w:numPr>
          <w:ilvl w:val="0"/>
          <w:numId w:val="2"/>
        </w:numPr>
        <w:rPr>
          <w:rFonts w:ascii="Tahoma" w:hAnsi="Tahoma" w:cs="Tahoma"/>
          <w:szCs w:val="22"/>
        </w:rPr>
      </w:pPr>
      <w:r w:rsidRPr="00F94E7D">
        <w:rPr>
          <w:rFonts w:ascii="Tahoma" w:hAnsi="Tahoma" w:cs="Tahoma"/>
          <w:szCs w:val="22"/>
        </w:rPr>
        <w:t xml:space="preserve">Be </w:t>
      </w:r>
      <w:r w:rsidR="009D7D63" w:rsidRPr="00F94E7D">
        <w:rPr>
          <w:rFonts w:ascii="Tahoma" w:hAnsi="Tahoma" w:cs="Tahoma"/>
          <w:szCs w:val="22"/>
        </w:rPr>
        <w:t>reviewed e</w:t>
      </w:r>
      <w:r w:rsidRPr="00F94E7D">
        <w:rPr>
          <w:rFonts w:ascii="Tahoma" w:hAnsi="Tahoma" w:cs="Tahoma"/>
          <w:szCs w:val="22"/>
        </w:rPr>
        <w:t xml:space="preserve">ach year by the </w:t>
      </w:r>
      <w:r w:rsidR="0023280C">
        <w:rPr>
          <w:rFonts w:ascii="Tahoma" w:hAnsi="Tahoma" w:cs="Tahoma"/>
          <w:szCs w:val="22"/>
        </w:rPr>
        <w:t>T</w:t>
      </w:r>
      <w:r w:rsidRPr="00F94E7D">
        <w:rPr>
          <w:rFonts w:ascii="Tahoma" w:hAnsi="Tahoma" w:cs="Tahoma"/>
          <w:szCs w:val="22"/>
        </w:rPr>
        <w:t>rust leadership team and directors</w:t>
      </w:r>
    </w:p>
    <w:p w14:paraId="2EF3C3BD" w14:textId="77777777" w:rsidR="005E40B8" w:rsidRPr="00F94E7D" w:rsidRDefault="005E40B8" w:rsidP="005E40B8">
      <w:pPr>
        <w:rPr>
          <w:rFonts w:ascii="Tahoma" w:hAnsi="Tahoma" w:cs="Tahoma"/>
          <w:szCs w:val="22"/>
        </w:rPr>
      </w:pPr>
    </w:p>
    <w:p w14:paraId="58A8E3BA" w14:textId="77777777" w:rsidR="005E40B8" w:rsidRPr="00F94E7D" w:rsidRDefault="00661587" w:rsidP="005E40B8">
      <w:pPr>
        <w:rPr>
          <w:rFonts w:ascii="Tahoma" w:hAnsi="Tahoma" w:cs="Tahoma"/>
          <w:b/>
          <w:szCs w:val="22"/>
        </w:rPr>
      </w:pPr>
      <w:r w:rsidRPr="00F94E7D">
        <w:rPr>
          <w:rFonts w:ascii="Tahoma" w:hAnsi="Tahoma" w:cs="Tahoma"/>
          <w:b/>
          <w:szCs w:val="22"/>
        </w:rPr>
        <w:t xml:space="preserve">Policy </w:t>
      </w:r>
      <w:r w:rsidR="005E40B8" w:rsidRPr="00F94E7D">
        <w:rPr>
          <w:rFonts w:ascii="Tahoma" w:hAnsi="Tahoma" w:cs="Tahoma"/>
          <w:b/>
          <w:szCs w:val="22"/>
        </w:rPr>
        <w:t>Aims:</w:t>
      </w:r>
    </w:p>
    <w:p w14:paraId="62354E01" w14:textId="77777777" w:rsidR="005E40B8" w:rsidRPr="00F94E7D" w:rsidRDefault="005E40B8" w:rsidP="006E73AF">
      <w:pPr>
        <w:numPr>
          <w:ilvl w:val="0"/>
          <w:numId w:val="3"/>
        </w:numPr>
        <w:rPr>
          <w:rFonts w:ascii="Tahoma" w:hAnsi="Tahoma" w:cs="Tahoma"/>
          <w:szCs w:val="22"/>
        </w:rPr>
      </w:pPr>
      <w:r w:rsidRPr="00F94E7D">
        <w:rPr>
          <w:rFonts w:ascii="Tahoma" w:hAnsi="Tahoma" w:cs="Tahoma"/>
          <w:szCs w:val="22"/>
        </w:rPr>
        <w:t>To enable parents to know when and how to apply for places at CAST schools</w:t>
      </w:r>
    </w:p>
    <w:p w14:paraId="31FE6ABC" w14:textId="5D792E71" w:rsidR="005E40B8" w:rsidRPr="00F94E7D" w:rsidRDefault="005E40B8" w:rsidP="006E73AF">
      <w:pPr>
        <w:numPr>
          <w:ilvl w:val="0"/>
          <w:numId w:val="3"/>
        </w:numPr>
        <w:rPr>
          <w:rFonts w:ascii="Tahoma" w:hAnsi="Tahoma" w:cs="Tahoma"/>
          <w:szCs w:val="22"/>
        </w:rPr>
      </w:pPr>
      <w:r w:rsidRPr="00F94E7D">
        <w:rPr>
          <w:rFonts w:ascii="Tahoma" w:hAnsi="Tahoma" w:cs="Tahoma"/>
          <w:szCs w:val="22"/>
        </w:rPr>
        <w:t>To assist school leaders in meeting statutory requirements</w:t>
      </w:r>
    </w:p>
    <w:p w14:paraId="3853F5BF" w14:textId="0CF79FC9" w:rsidR="005E40B8" w:rsidRPr="00F94E7D" w:rsidRDefault="005E40B8" w:rsidP="006E73AF">
      <w:pPr>
        <w:numPr>
          <w:ilvl w:val="0"/>
          <w:numId w:val="3"/>
        </w:numPr>
        <w:rPr>
          <w:rFonts w:ascii="Tahoma" w:hAnsi="Tahoma" w:cs="Tahoma"/>
          <w:szCs w:val="22"/>
        </w:rPr>
      </w:pPr>
      <w:r w:rsidRPr="00F94E7D">
        <w:rPr>
          <w:rFonts w:ascii="Tahoma" w:hAnsi="Tahoma" w:cs="Tahoma"/>
          <w:szCs w:val="22"/>
        </w:rPr>
        <w:t>To explain what supplementary documentation is required, when and to who</w:t>
      </w:r>
      <w:r w:rsidR="0023280C">
        <w:rPr>
          <w:rFonts w:ascii="Tahoma" w:hAnsi="Tahoma" w:cs="Tahoma"/>
          <w:szCs w:val="22"/>
        </w:rPr>
        <w:t>m</w:t>
      </w:r>
    </w:p>
    <w:p w14:paraId="0807622D" w14:textId="77777777" w:rsidR="009D7D63" w:rsidRPr="00F94E7D" w:rsidRDefault="009D7D63" w:rsidP="006E73AF">
      <w:pPr>
        <w:numPr>
          <w:ilvl w:val="0"/>
          <w:numId w:val="3"/>
        </w:numPr>
        <w:rPr>
          <w:rFonts w:ascii="Tahoma" w:hAnsi="Tahoma" w:cs="Tahoma"/>
          <w:szCs w:val="22"/>
        </w:rPr>
      </w:pPr>
      <w:r w:rsidRPr="00F94E7D">
        <w:rPr>
          <w:rFonts w:ascii="Tahoma" w:hAnsi="Tahoma" w:cs="Tahoma"/>
          <w:szCs w:val="22"/>
        </w:rPr>
        <w:t>To provide a transparent approach to allocation of places at CAST schools</w:t>
      </w:r>
    </w:p>
    <w:p w14:paraId="1E4E1E42" w14:textId="77777777" w:rsidR="00661587" w:rsidRPr="00F94E7D" w:rsidRDefault="00661587" w:rsidP="005E40B8">
      <w:pPr>
        <w:rPr>
          <w:rFonts w:ascii="Tahoma" w:hAnsi="Tahoma" w:cs="Tahoma"/>
          <w:szCs w:val="22"/>
        </w:rPr>
      </w:pPr>
    </w:p>
    <w:p w14:paraId="35EB8F83" w14:textId="77777777" w:rsidR="00661587" w:rsidRPr="00F94E7D" w:rsidRDefault="00661587" w:rsidP="00661587">
      <w:pPr>
        <w:rPr>
          <w:rFonts w:ascii="Tahoma" w:hAnsi="Tahoma" w:cs="Tahoma"/>
          <w:b/>
          <w:szCs w:val="22"/>
        </w:rPr>
      </w:pPr>
      <w:r w:rsidRPr="00F94E7D">
        <w:rPr>
          <w:rFonts w:ascii="Tahoma" w:hAnsi="Tahoma" w:cs="Tahoma"/>
          <w:b/>
          <w:szCs w:val="22"/>
        </w:rPr>
        <w:t>Relevant legislation and linked policies</w:t>
      </w:r>
    </w:p>
    <w:p w14:paraId="28ED5DA6" w14:textId="77777777" w:rsidR="00661587" w:rsidRPr="00F94E7D" w:rsidRDefault="00661587" w:rsidP="00661587">
      <w:pPr>
        <w:rPr>
          <w:rFonts w:ascii="Tahoma" w:hAnsi="Tahoma" w:cs="Tahoma"/>
          <w:szCs w:val="22"/>
        </w:rPr>
      </w:pPr>
      <w:r w:rsidRPr="00F94E7D">
        <w:rPr>
          <w:rFonts w:ascii="Tahoma" w:hAnsi="Tahoma" w:cs="Tahoma"/>
          <w:szCs w:val="22"/>
        </w:rPr>
        <w:t>School Admissions Code</w:t>
      </w:r>
      <w:r w:rsidR="00977C53" w:rsidRPr="00F94E7D">
        <w:rPr>
          <w:rFonts w:ascii="Tahoma" w:hAnsi="Tahoma" w:cs="Tahoma"/>
          <w:szCs w:val="22"/>
        </w:rPr>
        <w:t xml:space="preserve"> 2014: DfE</w:t>
      </w:r>
    </w:p>
    <w:p w14:paraId="352E609A" w14:textId="77777777" w:rsidR="00661587" w:rsidRPr="00F94E7D" w:rsidRDefault="00661587" w:rsidP="00661587">
      <w:pPr>
        <w:rPr>
          <w:rFonts w:ascii="Tahoma" w:hAnsi="Tahoma" w:cs="Tahoma"/>
          <w:szCs w:val="22"/>
        </w:rPr>
      </w:pPr>
      <w:r w:rsidRPr="00F94E7D">
        <w:rPr>
          <w:rFonts w:ascii="Tahoma" w:hAnsi="Tahoma" w:cs="Tahoma"/>
          <w:szCs w:val="22"/>
        </w:rPr>
        <w:t>Fair Access Protocols</w:t>
      </w:r>
      <w:r w:rsidR="00977C53" w:rsidRPr="00F94E7D">
        <w:rPr>
          <w:rFonts w:ascii="Tahoma" w:hAnsi="Tahoma" w:cs="Tahoma"/>
          <w:szCs w:val="22"/>
        </w:rPr>
        <w:t>: DfE</w:t>
      </w:r>
    </w:p>
    <w:p w14:paraId="4F3CCFBB" w14:textId="77777777" w:rsidR="00661587" w:rsidRPr="00F94E7D" w:rsidRDefault="00977C53" w:rsidP="00661587">
      <w:pPr>
        <w:rPr>
          <w:rFonts w:ascii="Tahoma" w:hAnsi="Tahoma" w:cs="Tahoma"/>
          <w:szCs w:val="22"/>
        </w:rPr>
      </w:pPr>
      <w:r w:rsidRPr="00F94E7D">
        <w:rPr>
          <w:rFonts w:ascii="Tahoma" w:hAnsi="Tahoma" w:cs="Tahoma"/>
          <w:szCs w:val="22"/>
        </w:rPr>
        <w:t xml:space="preserve">School Admissions Appeal Code: DfE </w:t>
      </w:r>
    </w:p>
    <w:p w14:paraId="6AFA2654" w14:textId="4D3C4CB9" w:rsidR="004F2463" w:rsidRPr="00F94E7D" w:rsidRDefault="004F2463" w:rsidP="00661587">
      <w:pPr>
        <w:rPr>
          <w:rFonts w:ascii="Tahoma" w:hAnsi="Tahoma" w:cs="Tahoma"/>
          <w:szCs w:val="22"/>
        </w:rPr>
      </w:pPr>
      <w:r w:rsidRPr="00F94E7D">
        <w:rPr>
          <w:rFonts w:ascii="Tahoma" w:hAnsi="Tahoma" w:cs="Tahoma"/>
          <w:szCs w:val="22"/>
        </w:rPr>
        <w:t>Local authority admission arrangements</w:t>
      </w:r>
      <w:r w:rsidR="002B00A4" w:rsidRPr="00F94E7D">
        <w:rPr>
          <w:rFonts w:ascii="Tahoma" w:hAnsi="Tahoma" w:cs="Tahoma"/>
          <w:szCs w:val="22"/>
        </w:rPr>
        <w:t xml:space="preserve"> and coordinated scheme</w:t>
      </w:r>
    </w:p>
    <w:p w14:paraId="199D45DA" w14:textId="77777777" w:rsidR="00977C53" w:rsidRPr="00F94E7D" w:rsidRDefault="00977C53" w:rsidP="00661587">
      <w:pPr>
        <w:rPr>
          <w:rFonts w:ascii="Tahoma" w:hAnsi="Tahoma" w:cs="Tahoma"/>
          <w:b/>
          <w:szCs w:val="22"/>
        </w:rPr>
      </w:pPr>
    </w:p>
    <w:p w14:paraId="418D6DDF" w14:textId="6070BCC4" w:rsidR="00661587" w:rsidRPr="00F94E7D" w:rsidRDefault="00661587" w:rsidP="00661587">
      <w:pPr>
        <w:rPr>
          <w:rFonts w:ascii="Tahoma" w:hAnsi="Tahoma" w:cs="Tahoma"/>
          <w:b/>
          <w:szCs w:val="22"/>
        </w:rPr>
      </w:pPr>
      <w:r w:rsidRPr="00F94E7D">
        <w:rPr>
          <w:rFonts w:ascii="Tahoma" w:hAnsi="Tahoma" w:cs="Tahoma"/>
          <w:b/>
          <w:szCs w:val="22"/>
        </w:rPr>
        <w:t>Roles and Responsibilities</w:t>
      </w:r>
      <w:r w:rsidR="0023280C">
        <w:rPr>
          <w:rFonts w:ascii="Tahoma" w:hAnsi="Tahoma" w:cs="Tahoma"/>
          <w:b/>
          <w:szCs w:val="22"/>
        </w:rPr>
        <w:t xml:space="preserve"> are outlined in the Scheme of Delegation (13 December 2019)</w:t>
      </w:r>
    </w:p>
    <w:p w14:paraId="65D3C373" w14:textId="77777777" w:rsidR="00E673B8" w:rsidRDefault="00E673B8" w:rsidP="00E673B8">
      <w:pPr>
        <w:rPr>
          <w:rFonts w:ascii="Tahoma" w:hAnsi="Tahoma" w:cs="Tahoma"/>
          <w:szCs w:val="22"/>
        </w:rPr>
      </w:pPr>
    </w:p>
    <w:p w14:paraId="48F503F7" w14:textId="5C55E234" w:rsidR="00E673B8" w:rsidRPr="00F94E7D" w:rsidRDefault="00E673B8" w:rsidP="00E673B8">
      <w:pPr>
        <w:rPr>
          <w:rFonts w:ascii="Tahoma" w:hAnsi="Tahoma" w:cs="Tahoma"/>
          <w:szCs w:val="22"/>
        </w:rPr>
      </w:pPr>
      <w:r w:rsidRPr="00F94E7D">
        <w:rPr>
          <w:rFonts w:ascii="Tahoma" w:hAnsi="Tahoma" w:cs="Tahoma"/>
          <w:szCs w:val="22"/>
        </w:rPr>
        <w:t>Directors are responsible for:</w:t>
      </w:r>
    </w:p>
    <w:p w14:paraId="7AA5E98D" w14:textId="28F55D27" w:rsidR="00E673B8" w:rsidRPr="00F94E7D" w:rsidRDefault="00E673B8" w:rsidP="00E673B8">
      <w:pPr>
        <w:numPr>
          <w:ilvl w:val="0"/>
          <w:numId w:val="8"/>
        </w:numPr>
        <w:rPr>
          <w:rFonts w:ascii="Tahoma" w:hAnsi="Tahoma" w:cs="Tahoma"/>
          <w:szCs w:val="22"/>
        </w:rPr>
      </w:pPr>
      <w:r>
        <w:rPr>
          <w:rFonts w:ascii="Tahoma" w:hAnsi="Tahoma" w:cs="Tahoma"/>
          <w:szCs w:val="22"/>
        </w:rPr>
        <w:t xml:space="preserve">Approving </w:t>
      </w:r>
      <w:r w:rsidRPr="00F94E7D">
        <w:rPr>
          <w:rFonts w:ascii="Tahoma" w:hAnsi="Tahoma" w:cs="Tahoma"/>
          <w:szCs w:val="22"/>
        </w:rPr>
        <w:t>a CAST wide admissions policy, which takes account of Diocesan guidance and the School Admissions and Appeals Code</w:t>
      </w:r>
    </w:p>
    <w:p w14:paraId="49FDC9B9" w14:textId="469BE003" w:rsidR="00E673B8" w:rsidRPr="00F94E7D" w:rsidRDefault="00E673B8" w:rsidP="00E673B8">
      <w:pPr>
        <w:numPr>
          <w:ilvl w:val="0"/>
          <w:numId w:val="8"/>
        </w:numPr>
        <w:rPr>
          <w:rFonts w:ascii="Tahoma" w:hAnsi="Tahoma" w:cs="Tahoma"/>
          <w:szCs w:val="22"/>
        </w:rPr>
      </w:pPr>
      <w:r w:rsidRPr="00F94E7D">
        <w:rPr>
          <w:rFonts w:ascii="Tahoma" w:eastAsia="Calibri" w:hAnsi="Tahoma" w:cs="Tahoma"/>
          <w:color w:val="000000"/>
          <w:szCs w:val="22"/>
        </w:rPr>
        <w:t xml:space="preserve">Adopting the CAST-wide admissions policy prepared by the senior executive leadership and ensure that it complies with all </w:t>
      </w:r>
      <w:r>
        <w:rPr>
          <w:rFonts w:ascii="Tahoma" w:eastAsia="Calibri" w:hAnsi="Tahoma" w:cs="Tahoma"/>
          <w:color w:val="000000"/>
          <w:szCs w:val="22"/>
        </w:rPr>
        <w:t xml:space="preserve">DFE and </w:t>
      </w:r>
      <w:r w:rsidRPr="00F94E7D">
        <w:rPr>
          <w:rFonts w:ascii="Tahoma" w:eastAsia="Calibri" w:hAnsi="Tahoma" w:cs="Tahoma"/>
          <w:color w:val="000000"/>
          <w:szCs w:val="22"/>
        </w:rPr>
        <w:t>diocesan requirements</w:t>
      </w:r>
    </w:p>
    <w:p w14:paraId="34BE6BD0" w14:textId="77777777" w:rsidR="00E673B8" w:rsidRDefault="00E673B8" w:rsidP="00E673B8">
      <w:pPr>
        <w:rPr>
          <w:rFonts w:ascii="Tahoma" w:hAnsi="Tahoma" w:cs="Tahoma"/>
          <w:szCs w:val="22"/>
        </w:rPr>
      </w:pPr>
    </w:p>
    <w:p w14:paraId="465234EC" w14:textId="07FDF576" w:rsidR="00E673B8" w:rsidRPr="00F94E7D" w:rsidRDefault="00E673B8" w:rsidP="00E673B8">
      <w:pPr>
        <w:rPr>
          <w:rFonts w:ascii="Tahoma" w:hAnsi="Tahoma" w:cs="Tahoma"/>
          <w:szCs w:val="22"/>
        </w:rPr>
      </w:pPr>
      <w:r w:rsidRPr="00F94E7D">
        <w:rPr>
          <w:rFonts w:ascii="Tahoma" w:hAnsi="Tahoma" w:cs="Tahoma"/>
          <w:szCs w:val="22"/>
        </w:rPr>
        <w:t>The trust senior executive leadership team are responsible for:</w:t>
      </w:r>
    </w:p>
    <w:p w14:paraId="5AC50911" w14:textId="77777777" w:rsidR="00E673B8" w:rsidRPr="00F94E7D" w:rsidRDefault="00E673B8" w:rsidP="00E673B8">
      <w:pPr>
        <w:numPr>
          <w:ilvl w:val="0"/>
          <w:numId w:val="7"/>
        </w:numPr>
        <w:rPr>
          <w:rFonts w:ascii="Tahoma" w:hAnsi="Tahoma" w:cs="Tahoma"/>
          <w:color w:val="000000"/>
          <w:szCs w:val="22"/>
        </w:rPr>
      </w:pPr>
      <w:r w:rsidRPr="00F94E7D">
        <w:rPr>
          <w:rFonts w:ascii="Tahoma" w:hAnsi="Tahoma" w:cs="Tahoma"/>
          <w:szCs w:val="22"/>
        </w:rPr>
        <w:t>Preparing a CAST wide admissions policy, which takes account of Diocesan guidance and the School Admissions and Appeals Code</w:t>
      </w:r>
      <w:r w:rsidRPr="00F94E7D">
        <w:rPr>
          <w:rFonts w:ascii="Tahoma" w:eastAsia="Calibri" w:hAnsi="Tahoma" w:cs="Tahoma"/>
          <w:color w:val="000000"/>
          <w:szCs w:val="22"/>
        </w:rPr>
        <w:t xml:space="preserve"> </w:t>
      </w:r>
    </w:p>
    <w:p w14:paraId="53F9A804" w14:textId="77777777" w:rsidR="00E673B8" w:rsidRPr="00F94E7D" w:rsidRDefault="00E673B8" w:rsidP="00E673B8">
      <w:pPr>
        <w:numPr>
          <w:ilvl w:val="0"/>
          <w:numId w:val="7"/>
        </w:numPr>
        <w:rPr>
          <w:rFonts w:ascii="Tahoma" w:hAnsi="Tahoma" w:cs="Tahoma"/>
          <w:color w:val="000000"/>
          <w:szCs w:val="22"/>
        </w:rPr>
      </w:pPr>
      <w:r w:rsidRPr="00F94E7D">
        <w:rPr>
          <w:rFonts w:ascii="Tahoma" w:eastAsia="Calibri" w:hAnsi="Tahoma" w:cs="Tahoma"/>
          <w:color w:val="000000"/>
          <w:szCs w:val="22"/>
        </w:rPr>
        <w:t>Providing oversight, and support, of the implementation of admissions arrangements across the company</w:t>
      </w:r>
    </w:p>
    <w:p w14:paraId="2ACDAF5E" w14:textId="77777777" w:rsidR="00E673B8" w:rsidRPr="00E673B8" w:rsidRDefault="00E673B8" w:rsidP="00E673B8">
      <w:pPr>
        <w:numPr>
          <w:ilvl w:val="0"/>
          <w:numId w:val="7"/>
        </w:numPr>
        <w:rPr>
          <w:rFonts w:ascii="Tahoma" w:hAnsi="Tahoma" w:cs="Tahoma"/>
          <w:color w:val="000000"/>
          <w:szCs w:val="22"/>
        </w:rPr>
      </w:pPr>
      <w:r w:rsidRPr="00F94E7D">
        <w:rPr>
          <w:rFonts w:ascii="Tahoma" w:eastAsia="Calibri" w:hAnsi="Tahoma" w:cs="Tahoma"/>
          <w:color w:val="000000"/>
          <w:szCs w:val="22"/>
        </w:rPr>
        <w:t xml:space="preserve">Ensuring that the impact of any proposed changes to an academy’s admission arrangements are considered </w:t>
      </w:r>
      <w:proofErr w:type="gramStart"/>
      <w:r w:rsidRPr="00F94E7D">
        <w:rPr>
          <w:rFonts w:ascii="Tahoma" w:eastAsia="Calibri" w:hAnsi="Tahoma" w:cs="Tahoma"/>
          <w:color w:val="000000"/>
          <w:szCs w:val="22"/>
        </w:rPr>
        <w:t>in light of</w:t>
      </w:r>
      <w:proofErr w:type="gramEnd"/>
      <w:r w:rsidRPr="00F94E7D">
        <w:rPr>
          <w:rFonts w:ascii="Tahoma" w:eastAsia="Calibri" w:hAnsi="Tahoma" w:cs="Tahoma"/>
          <w:color w:val="000000"/>
          <w:szCs w:val="22"/>
        </w:rPr>
        <w:t xml:space="preserve"> the other academies in the company and other </w:t>
      </w:r>
      <w:r>
        <w:rPr>
          <w:rFonts w:ascii="Tahoma" w:eastAsia="Calibri" w:hAnsi="Tahoma" w:cs="Tahoma"/>
          <w:color w:val="000000"/>
          <w:szCs w:val="22"/>
        </w:rPr>
        <w:t>C</w:t>
      </w:r>
      <w:r w:rsidRPr="00F94E7D">
        <w:rPr>
          <w:rFonts w:ascii="Tahoma" w:eastAsia="Calibri" w:hAnsi="Tahoma" w:cs="Tahoma"/>
          <w:color w:val="000000"/>
          <w:szCs w:val="22"/>
        </w:rPr>
        <w:t xml:space="preserve">atholic schools generally in the diocese  </w:t>
      </w:r>
    </w:p>
    <w:p w14:paraId="2BAF8F4D" w14:textId="6FAFD3D8" w:rsidR="00E673B8" w:rsidRPr="00F94E7D" w:rsidRDefault="00E673B8" w:rsidP="00E673B8">
      <w:pPr>
        <w:numPr>
          <w:ilvl w:val="0"/>
          <w:numId w:val="7"/>
        </w:numPr>
        <w:rPr>
          <w:rFonts w:ascii="Tahoma" w:hAnsi="Tahoma" w:cs="Tahoma"/>
          <w:color w:val="000000"/>
          <w:szCs w:val="22"/>
        </w:rPr>
      </w:pPr>
      <w:r w:rsidRPr="00F94E7D">
        <w:rPr>
          <w:rFonts w:ascii="Tahoma" w:eastAsia="Calibri" w:hAnsi="Tahoma" w:cs="Tahoma"/>
          <w:color w:val="000000"/>
          <w:szCs w:val="22"/>
        </w:rPr>
        <w:t>Report</w:t>
      </w:r>
      <w:r>
        <w:rPr>
          <w:rFonts w:ascii="Tahoma" w:eastAsia="Calibri" w:hAnsi="Tahoma" w:cs="Tahoma"/>
          <w:color w:val="000000"/>
          <w:szCs w:val="22"/>
        </w:rPr>
        <w:t>ing</w:t>
      </w:r>
      <w:r w:rsidRPr="00F94E7D">
        <w:rPr>
          <w:rFonts w:ascii="Tahoma" w:eastAsia="Calibri" w:hAnsi="Tahoma" w:cs="Tahoma"/>
          <w:color w:val="000000"/>
          <w:szCs w:val="22"/>
        </w:rPr>
        <w:t xml:space="preserve"> to the directors regarding admissions arrangements across the academies in the company</w:t>
      </w:r>
    </w:p>
    <w:p w14:paraId="09193B64" w14:textId="77777777" w:rsidR="00E673B8" w:rsidRPr="00F94E7D" w:rsidRDefault="00E673B8" w:rsidP="00E673B8">
      <w:pPr>
        <w:numPr>
          <w:ilvl w:val="0"/>
          <w:numId w:val="7"/>
        </w:numPr>
        <w:rPr>
          <w:rFonts w:ascii="Tahoma" w:hAnsi="Tahoma" w:cs="Tahoma"/>
          <w:color w:val="000000"/>
          <w:szCs w:val="22"/>
        </w:rPr>
      </w:pPr>
      <w:r w:rsidRPr="00F94E7D">
        <w:rPr>
          <w:rFonts w:ascii="Tahoma" w:eastAsia="Calibri" w:hAnsi="Tahoma" w:cs="Tahoma"/>
          <w:color w:val="000000"/>
          <w:szCs w:val="22"/>
        </w:rPr>
        <w:t>Ensuring effective arrangements are in place for pupil recruitment to the academies in the company</w:t>
      </w:r>
    </w:p>
    <w:p w14:paraId="28082A92" w14:textId="77777777" w:rsidR="00E673B8" w:rsidRPr="00F94E7D" w:rsidRDefault="00E673B8" w:rsidP="00E673B8">
      <w:pPr>
        <w:numPr>
          <w:ilvl w:val="0"/>
          <w:numId w:val="7"/>
        </w:numPr>
        <w:rPr>
          <w:rFonts w:ascii="Tahoma" w:hAnsi="Tahoma" w:cs="Tahoma"/>
          <w:szCs w:val="22"/>
        </w:rPr>
      </w:pPr>
      <w:r w:rsidRPr="00F94E7D">
        <w:rPr>
          <w:rFonts w:ascii="Tahoma" w:eastAsia="Calibri" w:hAnsi="Tahoma" w:cs="Tahoma"/>
          <w:color w:val="000000"/>
          <w:szCs w:val="22"/>
        </w:rPr>
        <w:t>Providing advice and guidance to directors regarding the requirements of the Schools Admissions and Appeals Codes</w:t>
      </w:r>
    </w:p>
    <w:p w14:paraId="28308FA8" w14:textId="77777777" w:rsidR="00E673B8" w:rsidRPr="00F94E7D" w:rsidRDefault="00E673B8" w:rsidP="00E673B8">
      <w:pPr>
        <w:rPr>
          <w:rFonts w:ascii="Tahoma" w:hAnsi="Tahoma" w:cs="Tahoma"/>
          <w:szCs w:val="22"/>
        </w:rPr>
      </w:pPr>
    </w:p>
    <w:p w14:paraId="6A03E483" w14:textId="77777777" w:rsidR="00E673B8" w:rsidRPr="00F94E7D" w:rsidRDefault="00E673B8" w:rsidP="00E673B8">
      <w:pPr>
        <w:rPr>
          <w:rFonts w:ascii="Tahoma" w:hAnsi="Tahoma" w:cs="Tahoma"/>
          <w:szCs w:val="22"/>
        </w:rPr>
      </w:pPr>
      <w:r w:rsidRPr="00F94E7D">
        <w:rPr>
          <w:rFonts w:ascii="Tahoma" w:hAnsi="Tahoma" w:cs="Tahoma"/>
          <w:szCs w:val="22"/>
        </w:rPr>
        <w:t>Local authorities are responsible for:</w:t>
      </w:r>
    </w:p>
    <w:p w14:paraId="3262768B" w14:textId="77777777" w:rsidR="00E673B8" w:rsidRPr="00F94E7D" w:rsidRDefault="00E673B8" w:rsidP="00E673B8">
      <w:pPr>
        <w:numPr>
          <w:ilvl w:val="0"/>
          <w:numId w:val="10"/>
        </w:numPr>
        <w:rPr>
          <w:rFonts w:ascii="Tahoma" w:hAnsi="Tahoma" w:cs="Tahoma"/>
          <w:szCs w:val="22"/>
        </w:rPr>
      </w:pPr>
      <w:r w:rsidRPr="00F94E7D">
        <w:rPr>
          <w:rFonts w:ascii="Tahoma" w:hAnsi="Tahoma" w:cs="Tahoma"/>
          <w:szCs w:val="22"/>
        </w:rPr>
        <w:t>Providing information to parents about the school</w:t>
      </w:r>
    </w:p>
    <w:p w14:paraId="066A7D21" w14:textId="77777777" w:rsidR="00E673B8" w:rsidRPr="00F94E7D" w:rsidRDefault="00E673B8" w:rsidP="00E673B8">
      <w:pPr>
        <w:numPr>
          <w:ilvl w:val="0"/>
          <w:numId w:val="10"/>
        </w:numPr>
        <w:rPr>
          <w:rFonts w:ascii="Tahoma" w:hAnsi="Tahoma" w:cs="Tahoma"/>
          <w:szCs w:val="22"/>
        </w:rPr>
      </w:pPr>
      <w:r w:rsidRPr="00F94E7D">
        <w:rPr>
          <w:rFonts w:ascii="Tahoma" w:hAnsi="Tahoma" w:cs="Tahoma"/>
          <w:szCs w:val="22"/>
        </w:rPr>
        <w:t>Providing applications and other available documentation to the school to be able to order parents who have applied for a place at the school at the point of entry.</w:t>
      </w:r>
    </w:p>
    <w:p w14:paraId="3E4F0B2B" w14:textId="77777777" w:rsidR="00E673B8" w:rsidRPr="00F94E7D" w:rsidRDefault="00E673B8" w:rsidP="00E673B8">
      <w:pPr>
        <w:numPr>
          <w:ilvl w:val="0"/>
          <w:numId w:val="10"/>
        </w:numPr>
        <w:rPr>
          <w:rFonts w:ascii="Tahoma" w:hAnsi="Tahoma" w:cs="Tahoma"/>
          <w:szCs w:val="22"/>
        </w:rPr>
      </w:pPr>
      <w:r w:rsidRPr="00F94E7D">
        <w:rPr>
          <w:rFonts w:ascii="Tahoma" w:hAnsi="Tahoma" w:cs="Tahoma"/>
          <w:szCs w:val="22"/>
        </w:rPr>
        <w:t>Managing in-year admissions</w:t>
      </w:r>
    </w:p>
    <w:p w14:paraId="6B5A426D" w14:textId="77777777" w:rsidR="00E673B8" w:rsidRDefault="00E673B8" w:rsidP="005E40B8">
      <w:pPr>
        <w:rPr>
          <w:rFonts w:ascii="Tahoma" w:hAnsi="Tahoma" w:cs="Tahoma"/>
          <w:szCs w:val="22"/>
        </w:rPr>
      </w:pPr>
    </w:p>
    <w:p w14:paraId="69BCEE42" w14:textId="6697DF31" w:rsidR="00661587" w:rsidRPr="00F94E7D" w:rsidRDefault="00977C53" w:rsidP="005E40B8">
      <w:pPr>
        <w:rPr>
          <w:rFonts w:ascii="Tahoma" w:hAnsi="Tahoma" w:cs="Tahoma"/>
          <w:szCs w:val="22"/>
        </w:rPr>
      </w:pPr>
      <w:r w:rsidRPr="00F94E7D">
        <w:rPr>
          <w:rFonts w:ascii="Tahoma" w:hAnsi="Tahoma" w:cs="Tahoma"/>
          <w:szCs w:val="22"/>
        </w:rPr>
        <w:t>Headteachers are responsible for:</w:t>
      </w:r>
    </w:p>
    <w:p w14:paraId="100D498C" w14:textId="29B8088F" w:rsidR="007E3041" w:rsidRPr="00F94E7D" w:rsidRDefault="007E3041" w:rsidP="007E3041">
      <w:pPr>
        <w:numPr>
          <w:ilvl w:val="0"/>
          <w:numId w:val="9"/>
        </w:numPr>
        <w:rPr>
          <w:rFonts w:ascii="Tahoma" w:eastAsia="Calibri" w:hAnsi="Tahoma" w:cs="Tahoma"/>
          <w:color w:val="000000"/>
          <w:szCs w:val="22"/>
        </w:rPr>
      </w:pPr>
      <w:r w:rsidRPr="00F94E7D">
        <w:rPr>
          <w:rFonts w:ascii="Tahoma" w:eastAsia="Calibri" w:hAnsi="Tahoma" w:cs="Tahoma"/>
          <w:color w:val="000000"/>
          <w:szCs w:val="22"/>
        </w:rPr>
        <w:t>Providing advice and guidance to th</w:t>
      </w:r>
      <w:r w:rsidR="0023280C">
        <w:rPr>
          <w:rFonts w:ascii="Tahoma" w:eastAsia="Calibri" w:hAnsi="Tahoma" w:cs="Tahoma"/>
          <w:color w:val="000000"/>
          <w:szCs w:val="22"/>
        </w:rPr>
        <w:t xml:space="preserve">e senior executive team and </w:t>
      </w:r>
      <w:r w:rsidRPr="00F94E7D">
        <w:rPr>
          <w:rFonts w:ascii="Tahoma" w:eastAsia="Calibri" w:hAnsi="Tahoma" w:cs="Tahoma"/>
          <w:color w:val="000000"/>
          <w:szCs w:val="22"/>
        </w:rPr>
        <w:t xml:space="preserve">the directors as to requirements under the School Admissions and Appeals Codes </w:t>
      </w:r>
    </w:p>
    <w:p w14:paraId="68CB4517" w14:textId="1CD07133" w:rsidR="007E3041" w:rsidRPr="00F94E7D" w:rsidRDefault="007E3041" w:rsidP="007E3041">
      <w:pPr>
        <w:numPr>
          <w:ilvl w:val="0"/>
          <w:numId w:val="9"/>
        </w:numPr>
        <w:rPr>
          <w:rFonts w:ascii="Tahoma" w:hAnsi="Tahoma" w:cs="Tahoma"/>
          <w:color w:val="000000"/>
          <w:szCs w:val="22"/>
        </w:rPr>
      </w:pPr>
      <w:proofErr w:type="gramStart"/>
      <w:r w:rsidRPr="00F94E7D">
        <w:rPr>
          <w:rFonts w:ascii="Tahoma" w:eastAsia="Calibri" w:hAnsi="Tahoma" w:cs="Tahoma"/>
          <w:color w:val="000000"/>
          <w:szCs w:val="22"/>
        </w:rPr>
        <w:t>Making arrangements</w:t>
      </w:r>
      <w:proofErr w:type="gramEnd"/>
      <w:r w:rsidRPr="00F94E7D">
        <w:rPr>
          <w:rFonts w:ascii="Tahoma" w:eastAsia="Calibri" w:hAnsi="Tahoma" w:cs="Tahoma"/>
          <w:color w:val="000000"/>
          <w:szCs w:val="22"/>
        </w:rPr>
        <w:t xml:space="preserve"> for hearing admissions appeals </w:t>
      </w:r>
    </w:p>
    <w:p w14:paraId="35B1E64C" w14:textId="77777777" w:rsidR="0023280C" w:rsidRPr="0023280C" w:rsidRDefault="007E3041" w:rsidP="007E3041">
      <w:pPr>
        <w:numPr>
          <w:ilvl w:val="0"/>
          <w:numId w:val="9"/>
        </w:numPr>
        <w:rPr>
          <w:rFonts w:ascii="Tahoma" w:hAnsi="Tahoma" w:cs="Tahoma"/>
          <w:color w:val="000000"/>
          <w:szCs w:val="22"/>
        </w:rPr>
      </w:pPr>
      <w:r w:rsidRPr="00F94E7D">
        <w:rPr>
          <w:rFonts w:ascii="Tahoma" w:eastAsia="Calibri" w:hAnsi="Tahoma" w:cs="Tahoma"/>
          <w:color w:val="000000"/>
          <w:szCs w:val="22"/>
        </w:rPr>
        <w:t xml:space="preserve">Ensuring </w:t>
      </w:r>
      <w:r w:rsidR="004F2463" w:rsidRPr="00F94E7D">
        <w:rPr>
          <w:rFonts w:ascii="Tahoma" w:eastAsia="Calibri" w:hAnsi="Tahoma" w:cs="Tahoma"/>
          <w:color w:val="000000"/>
          <w:szCs w:val="22"/>
        </w:rPr>
        <w:t>local authority deadlines are met</w:t>
      </w:r>
    </w:p>
    <w:p w14:paraId="2A947623" w14:textId="1B9CFBFA" w:rsidR="0023280C" w:rsidRPr="00E673B8" w:rsidRDefault="0023280C" w:rsidP="0023280C">
      <w:pPr>
        <w:pStyle w:val="ListParagraph"/>
        <w:numPr>
          <w:ilvl w:val="0"/>
          <w:numId w:val="9"/>
        </w:numPr>
        <w:rPr>
          <w:rFonts w:ascii="Tahoma" w:eastAsia="Calibri" w:hAnsi="Tahoma" w:cs="Tahoma"/>
          <w:color w:val="000000"/>
          <w:sz w:val="22"/>
          <w:szCs w:val="22"/>
        </w:rPr>
      </w:pPr>
      <w:r w:rsidRPr="00E673B8">
        <w:rPr>
          <w:rFonts w:ascii="Tahoma" w:eastAsia="Calibri" w:hAnsi="Tahoma" w:cs="Tahoma"/>
          <w:color w:val="000000"/>
          <w:sz w:val="22"/>
          <w:szCs w:val="22"/>
        </w:rPr>
        <w:t xml:space="preserve">Providing advice and guidance to the LGB and the directors as to requirements under the School Admissions and Appeals Codes </w:t>
      </w:r>
    </w:p>
    <w:p w14:paraId="6034C24F" w14:textId="77777777" w:rsidR="00E673B8" w:rsidRPr="00E673B8" w:rsidRDefault="0023280C" w:rsidP="00E673B8">
      <w:pPr>
        <w:pStyle w:val="ListParagraph"/>
        <w:numPr>
          <w:ilvl w:val="0"/>
          <w:numId w:val="9"/>
        </w:numPr>
        <w:rPr>
          <w:rFonts w:ascii="Tahoma" w:eastAsia="Calibri" w:hAnsi="Tahoma" w:cs="Tahoma"/>
          <w:color w:val="000000"/>
          <w:sz w:val="22"/>
          <w:szCs w:val="22"/>
        </w:rPr>
      </w:pPr>
      <w:proofErr w:type="gramStart"/>
      <w:r w:rsidRPr="00E673B8">
        <w:rPr>
          <w:rFonts w:ascii="Tahoma" w:eastAsia="Calibri" w:hAnsi="Tahoma" w:cs="Tahoma"/>
          <w:color w:val="000000"/>
          <w:sz w:val="22"/>
          <w:szCs w:val="22"/>
        </w:rPr>
        <w:t>Making arrangements</w:t>
      </w:r>
      <w:proofErr w:type="gramEnd"/>
      <w:r w:rsidRPr="00E673B8">
        <w:rPr>
          <w:rFonts w:ascii="Tahoma" w:eastAsia="Calibri" w:hAnsi="Tahoma" w:cs="Tahoma"/>
          <w:color w:val="000000"/>
          <w:sz w:val="22"/>
          <w:szCs w:val="22"/>
        </w:rPr>
        <w:t xml:space="preserve"> for hearing admissions appeals in line with the Trust-wide policy</w:t>
      </w:r>
    </w:p>
    <w:p w14:paraId="35621962" w14:textId="4F20754D" w:rsidR="0023280C" w:rsidRPr="00E673B8" w:rsidRDefault="0023280C" w:rsidP="00E673B8">
      <w:pPr>
        <w:pStyle w:val="ListParagraph"/>
        <w:numPr>
          <w:ilvl w:val="0"/>
          <w:numId w:val="9"/>
        </w:numPr>
        <w:rPr>
          <w:rFonts w:ascii="Tahoma" w:eastAsia="Calibri" w:hAnsi="Tahoma" w:cs="Tahoma"/>
          <w:color w:val="000000"/>
          <w:sz w:val="22"/>
          <w:szCs w:val="22"/>
        </w:rPr>
      </w:pPr>
      <w:r w:rsidRPr="00E673B8">
        <w:rPr>
          <w:rFonts w:ascii="Tahoma" w:eastAsia="Calibri" w:hAnsi="Tahoma" w:cs="Tahoma"/>
          <w:color w:val="000000"/>
          <w:sz w:val="22"/>
          <w:szCs w:val="22"/>
        </w:rPr>
        <w:t>Ensur</w:t>
      </w:r>
      <w:r w:rsidR="00E673B8" w:rsidRPr="00E673B8">
        <w:rPr>
          <w:rFonts w:ascii="Tahoma" w:eastAsia="Calibri" w:hAnsi="Tahoma" w:cs="Tahoma"/>
          <w:color w:val="000000"/>
          <w:sz w:val="22"/>
          <w:szCs w:val="22"/>
        </w:rPr>
        <w:t>ing</w:t>
      </w:r>
      <w:r w:rsidRPr="00E673B8">
        <w:rPr>
          <w:rFonts w:ascii="Tahoma" w:eastAsia="Calibri" w:hAnsi="Tahoma" w:cs="Tahoma"/>
          <w:color w:val="000000"/>
          <w:sz w:val="22"/>
          <w:szCs w:val="22"/>
        </w:rPr>
        <w:t xml:space="preserve"> participation in the fair access protocol</w:t>
      </w:r>
    </w:p>
    <w:p w14:paraId="59267D43" w14:textId="70C592A6" w:rsidR="004F2463" w:rsidRPr="00E673B8" w:rsidRDefault="0023280C" w:rsidP="00E673B8">
      <w:pPr>
        <w:pStyle w:val="ListParagraph"/>
        <w:numPr>
          <w:ilvl w:val="0"/>
          <w:numId w:val="9"/>
        </w:numPr>
        <w:rPr>
          <w:rFonts w:ascii="Tahoma" w:eastAsia="Calibri" w:hAnsi="Tahoma" w:cs="Tahoma"/>
          <w:color w:val="000000"/>
          <w:sz w:val="22"/>
          <w:szCs w:val="22"/>
        </w:rPr>
      </w:pPr>
      <w:r w:rsidRPr="00E673B8">
        <w:rPr>
          <w:rFonts w:ascii="Tahoma" w:eastAsia="Calibri" w:hAnsi="Tahoma" w:cs="Tahoma"/>
          <w:color w:val="000000"/>
          <w:sz w:val="22"/>
          <w:szCs w:val="22"/>
        </w:rPr>
        <w:t>Ensur</w:t>
      </w:r>
      <w:r w:rsidR="00E673B8" w:rsidRPr="00E673B8">
        <w:rPr>
          <w:rFonts w:ascii="Tahoma" w:eastAsia="Calibri" w:hAnsi="Tahoma" w:cs="Tahoma"/>
          <w:color w:val="000000"/>
          <w:sz w:val="22"/>
          <w:szCs w:val="22"/>
        </w:rPr>
        <w:t>ing</w:t>
      </w:r>
      <w:r w:rsidRPr="00E673B8">
        <w:rPr>
          <w:rFonts w:ascii="Tahoma" w:eastAsia="Calibri" w:hAnsi="Tahoma" w:cs="Tahoma"/>
          <w:color w:val="000000"/>
          <w:sz w:val="22"/>
          <w:szCs w:val="22"/>
        </w:rPr>
        <w:t xml:space="preserve"> effective arrangements are in place for pupil recruitment to the academy</w:t>
      </w:r>
    </w:p>
    <w:p w14:paraId="34A0617C" w14:textId="77777777" w:rsidR="00977C53" w:rsidRPr="00F94E7D" w:rsidRDefault="00977C53" w:rsidP="005E40B8">
      <w:pPr>
        <w:rPr>
          <w:rFonts w:ascii="Tahoma" w:hAnsi="Tahoma" w:cs="Tahoma"/>
          <w:szCs w:val="22"/>
        </w:rPr>
      </w:pPr>
    </w:p>
    <w:p w14:paraId="07C8AC57" w14:textId="77777777" w:rsidR="00977C53" w:rsidRPr="00F94E7D" w:rsidRDefault="00356720" w:rsidP="005E40B8">
      <w:pPr>
        <w:rPr>
          <w:rFonts w:ascii="Tahoma" w:hAnsi="Tahoma" w:cs="Tahoma"/>
          <w:szCs w:val="22"/>
        </w:rPr>
      </w:pPr>
      <w:r w:rsidRPr="00F94E7D">
        <w:rPr>
          <w:rFonts w:ascii="Tahoma" w:hAnsi="Tahoma" w:cs="Tahoma"/>
          <w:szCs w:val="22"/>
        </w:rPr>
        <w:t>Local G</w:t>
      </w:r>
      <w:r w:rsidR="00977C53" w:rsidRPr="00F94E7D">
        <w:rPr>
          <w:rFonts w:ascii="Tahoma" w:hAnsi="Tahoma" w:cs="Tahoma"/>
          <w:szCs w:val="22"/>
        </w:rPr>
        <w:t xml:space="preserve">overning </w:t>
      </w:r>
      <w:r w:rsidRPr="00F94E7D">
        <w:rPr>
          <w:rFonts w:ascii="Tahoma" w:hAnsi="Tahoma" w:cs="Tahoma"/>
          <w:szCs w:val="22"/>
        </w:rPr>
        <w:t>B</w:t>
      </w:r>
      <w:r w:rsidR="00977C53" w:rsidRPr="00F94E7D">
        <w:rPr>
          <w:rFonts w:ascii="Tahoma" w:hAnsi="Tahoma" w:cs="Tahoma"/>
          <w:szCs w:val="22"/>
        </w:rPr>
        <w:t>oards are responsible for:</w:t>
      </w:r>
    </w:p>
    <w:p w14:paraId="0D488278" w14:textId="2C81A985" w:rsidR="0023280C" w:rsidRPr="0023280C" w:rsidRDefault="0023280C" w:rsidP="0023280C">
      <w:pPr>
        <w:pStyle w:val="ListParagraph"/>
        <w:numPr>
          <w:ilvl w:val="0"/>
          <w:numId w:val="4"/>
        </w:numPr>
        <w:rPr>
          <w:rFonts w:ascii="Tahoma" w:eastAsia="Calibri" w:hAnsi="Tahoma" w:cs="Tahoma"/>
          <w:color w:val="000000"/>
          <w:sz w:val="22"/>
          <w:szCs w:val="22"/>
        </w:rPr>
      </w:pPr>
      <w:r w:rsidRPr="0023280C">
        <w:rPr>
          <w:rFonts w:ascii="Tahoma" w:hAnsi="Tahoma" w:cs="Tahoma"/>
          <w:color w:val="000000"/>
          <w:sz w:val="22"/>
          <w:szCs w:val="22"/>
        </w:rPr>
        <w:t xml:space="preserve">Supporting the Headteacher to </w:t>
      </w:r>
      <w:r w:rsidRPr="0023280C">
        <w:rPr>
          <w:rFonts w:ascii="Tahoma" w:eastAsia="Calibri" w:hAnsi="Tahoma" w:cs="Tahoma"/>
          <w:color w:val="000000"/>
          <w:sz w:val="22"/>
          <w:szCs w:val="22"/>
        </w:rPr>
        <w:t>undertake consultation and publish admissions arrangements as required in accordance with the Trust’s admissions policy</w:t>
      </w:r>
    </w:p>
    <w:p w14:paraId="774AE6E1" w14:textId="4AC906E8" w:rsidR="0023280C" w:rsidRPr="0023280C" w:rsidRDefault="0023280C" w:rsidP="0023280C">
      <w:pPr>
        <w:pStyle w:val="ListParagraph"/>
        <w:numPr>
          <w:ilvl w:val="0"/>
          <w:numId w:val="4"/>
        </w:numPr>
        <w:rPr>
          <w:rFonts w:ascii="Tahoma" w:eastAsia="Calibri" w:hAnsi="Tahoma" w:cs="Tahoma"/>
          <w:color w:val="000000"/>
          <w:sz w:val="22"/>
          <w:szCs w:val="22"/>
        </w:rPr>
      </w:pPr>
      <w:r w:rsidRPr="0023280C">
        <w:rPr>
          <w:rFonts w:ascii="Tahoma" w:hAnsi="Tahoma" w:cs="Tahoma"/>
          <w:color w:val="000000"/>
          <w:sz w:val="22"/>
          <w:szCs w:val="22"/>
        </w:rPr>
        <w:t xml:space="preserve">Supporting the Headteacher to </w:t>
      </w:r>
      <w:proofErr w:type="gramStart"/>
      <w:r w:rsidRPr="0023280C">
        <w:rPr>
          <w:rFonts w:ascii="Tahoma" w:eastAsia="Calibri" w:hAnsi="Tahoma" w:cs="Tahoma"/>
          <w:color w:val="000000"/>
          <w:sz w:val="22"/>
          <w:szCs w:val="22"/>
        </w:rPr>
        <w:t>make arrangements</w:t>
      </w:r>
      <w:proofErr w:type="gramEnd"/>
      <w:r w:rsidRPr="0023280C">
        <w:rPr>
          <w:rFonts w:ascii="Tahoma" w:eastAsia="Calibri" w:hAnsi="Tahoma" w:cs="Tahoma"/>
          <w:color w:val="000000"/>
          <w:sz w:val="22"/>
          <w:szCs w:val="22"/>
        </w:rPr>
        <w:t xml:space="preserve"> for hearing admission appeals</w:t>
      </w:r>
    </w:p>
    <w:p w14:paraId="5C4D9472" w14:textId="248C6899" w:rsidR="007E3041" w:rsidRPr="0023280C" w:rsidRDefault="0023280C" w:rsidP="0023280C">
      <w:pPr>
        <w:pStyle w:val="ListParagraph"/>
        <w:numPr>
          <w:ilvl w:val="0"/>
          <w:numId w:val="4"/>
        </w:numPr>
        <w:rPr>
          <w:rFonts w:ascii="Tahoma" w:eastAsia="Calibri" w:hAnsi="Tahoma" w:cs="Tahoma"/>
          <w:color w:val="000000"/>
          <w:sz w:val="22"/>
          <w:szCs w:val="22"/>
        </w:rPr>
      </w:pPr>
      <w:r w:rsidRPr="0023280C">
        <w:rPr>
          <w:rFonts w:ascii="Tahoma" w:eastAsia="Calibri" w:hAnsi="Tahoma" w:cs="Tahoma"/>
          <w:color w:val="000000"/>
          <w:sz w:val="22"/>
          <w:szCs w:val="22"/>
        </w:rPr>
        <w:t xml:space="preserve">Ensuring effective arrangements are in place for pupil recruitment </w:t>
      </w:r>
    </w:p>
    <w:p w14:paraId="2744D041" w14:textId="77777777" w:rsidR="00977C53" w:rsidRPr="00F94E7D" w:rsidRDefault="00977C53" w:rsidP="005E40B8">
      <w:pPr>
        <w:rPr>
          <w:rFonts w:ascii="Tahoma" w:hAnsi="Tahoma" w:cs="Tahoma"/>
          <w:szCs w:val="22"/>
        </w:rPr>
      </w:pPr>
    </w:p>
    <w:p w14:paraId="37196081" w14:textId="77777777" w:rsidR="00977C53" w:rsidRPr="00F94E7D" w:rsidRDefault="00977C53" w:rsidP="00497E66">
      <w:pPr>
        <w:rPr>
          <w:rFonts w:ascii="Tahoma" w:hAnsi="Tahoma" w:cs="Tahoma"/>
          <w:szCs w:val="22"/>
        </w:rPr>
      </w:pPr>
    </w:p>
    <w:p w14:paraId="5A482EC5" w14:textId="79224A66" w:rsidR="00497E66" w:rsidRPr="00F94E7D" w:rsidRDefault="00497E66" w:rsidP="00171900">
      <w:pPr>
        <w:spacing w:before="120" w:after="240"/>
        <w:rPr>
          <w:rFonts w:ascii="Tahoma" w:hAnsi="Tahoma" w:cs="Tahoma"/>
          <w:b/>
          <w:szCs w:val="22"/>
        </w:rPr>
      </w:pPr>
      <w:r w:rsidRPr="00F94E7D">
        <w:rPr>
          <w:rFonts w:ascii="Tahoma" w:hAnsi="Tahoma" w:cs="Tahoma"/>
          <w:b/>
          <w:szCs w:val="22"/>
        </w:rPr>
        <w:t>This policy applies to all admissions for the school year 202</w:t>
      </w:r>
      <w:r w:rsidR="00C5379D">
        <w:rPr>
          <w:rFonts w:ascii="Tahoma" w:hAnsi="Tahoma" w:cs="Tahoma"/>
          <w:b/>
          <w:szCs w:val="22"/>
        </w:rPr>
        <w:t>1</w:t>
      </w:r>
      <w:r w:rsidRPr="00F94E7D">
        <w:rPr>
          <w:rFonts w:ascii="Tahoma" w:hAnsi="Tahoma" w:cs="Tahoma"/>
          <w:b/>
          <w:szCs w:val="22"/>
        </w:rPr>
        <w:t>-2</w:t>
      </w:r>
      <w:r w:rsidR="00C5379D">
        <w:rPr>
          <w:rFonts w:ascii="Tahoma" w:hAnsi="Tahoma" w:cs="Tahoma"/>
          <w:b/>
          <w:szCs w:val="22"/>
        </w:rPr>
        <w:t>022</w:t>
      </w:r>
      <w:r w:rsidRPr="00F94E7D">
        <w:rPr>
          <w:rFonts w:ascii="Tahoma" w:hAnsi="Tahoma" w:cs="Tahoma"/>
          <w:b/>
          <w:szCs w:val="22"/>
        </w:rPr>
        <w:t xml:space="preserve">. </w:t>
      </w:r>
    </w:p>
    <w:p w14:paraId="4464EF9F" w14:textId="38DCAE13" w:rsidR="00497E66" w:rsidRPr="00F94E7D" w:rsidRDefault="00497E66" w:rsidP="00171900">
      <w:pPr>
        <w:spacing w:before="120" w:after="240"/>
        <w:rPr>
          <w:rFonts w:ascii="Tahoma" w:hAnsi="Tahoma" w:cs="Tahoma"/>
          <w:szCs w:val="22"/>
        </w:rPr>
      </w:pPr>
      <w:r w:rsidRPr="00F94E7D">
        <w:rPr>
          <w:rFonts w:ascii="Tahoma" w:hAnsi="Tahoma" w:cs="Tahoma"/>
          <w:szCs w:val="22"/>
        </w:rPr>
        <w:t xml:space="preserve">Religious education and worship are in accordance with the teachings and doctrines of the Catholic Church. </w:t>
      </w:r>
      <w:r w:rsidRPr="00F94E7D">
        <w:rPr>
          <w:rFonts w:ascii="Tahoma" w:hAnsi="Tahoma" w:cs="Tahoma"/>
          <w:b/>
          <w:szCs w:val="22"/>
        </w:rPr>
        <w:t>This does not affect the right of parents or carers who are not of the faith of these schools to apply for and to be considered for places</w:t>
      </w:r>
      <w:r w:rsidRPr="00F94E7D">
        <w:rPr>
          <w:rFonts w:ascii="Tahoma" w:hAnsi="Tahoma" w:cs="Tahoma"/>
          <w:szCs w:val="22"/>
        </w:rPr>
        <w:t>. We ask all parents or carers applying for a place to respect this ethos and its importance to the school community.</w:t>
      </w:r>
    </w:p>
    <w:p w14:paraId="73EE0D8F" w14:textId="4269AC7C" w:rsidR="00497E66" w:rsidRPr="00F94E7D" w:rsidRDefault="00497E66" w:rsidP="00171900">
      <w:pPr>
        <w:spacing w:before="120" w:after="240"/>
        <w:rPr>
          <w:rFonts w:ascii="Tahoma" w:hAnsi="Tahoma" w:cs="Tahoma"/>
          <w:szCs w:val="22"/>
        </w:rPr>
      </w:pPr>
      <w:r w:rsidRPr="00F94E7D">
        <w:rPr>
          <w:rFonts w:ascii="Tahoma" w:hAnsi="Tahoma" w:cs="Tahoma"/>
          <w:szCs w:val="22"/>
        </w:rPr>
        <w:t xml:space="preserve">Our schools serve the Catholic communities of </w:t>
      </w:r>
      <w:proofErr w:type="spellStart"/>
      <w:r w:rsidR="00FC42BD">
        <w:rPr>
          <w:rFonts w:ascii="Tahoma" w:hAnsi="Tahoma" w:cs="Tahoma"/>
          <w:szCs w:val="22"/>
        </w:rPr>
        <w:t>Trobay</w:t>
      </w:r>
      <w:proofErr w:type="spellEnd"/>
      <w:r w:rsidRPr="00F94E7D">
        <w:rPr>
          <w:rFonts w:ascii="Tahoma" w:hAnsi="Tahoma" w:cs="Tahoma"/>
          <w:szCs w:val="22"/>
        </w:rPr>
        <w:t xml:space="preserve">. </w:t>
      </w:r>
      <w:r w:rsidRPr="00F94E7D">
        <w:rPr>
          <w:rFonts w:ascii="Tahoma" w:hAnsi="Tahoma" w:cs="Tahoma"/>
          <w:b/>
          <w:szCs w:val="22"/>
        </w:rPr>
        <w:t xml:space="preserve">We also welcome applications from all parents and carers, regardless of faith or background, who would like their children to be educated in a Christian environment. </w:t>
      </w:r>
      <w:r w:rsidRPr="00F94E7D">
        <w:rPr>
          <w:rFonts w:ascii="Tahoma" w:hAnsi="Tahoma" w:cs="Tahoma"/>
          <w:szCs w:val="22"/>
        </w:rPr>
        <w:t xml:space="preserve"> </w:t>
      </w:r>
    </w:p>
    <w:p w14:paraId="0B755467" w14:textId="74343ABF" w:rsidR="00497E66" w:rsidRPr="00F94E7D" w:rsidRDefault="00497E66" w:rsidP="00171900">
      <w:pPr>
        <w:spacing w:before="120" w:after="240"/>
        <w:rPr>
          <w:rFonts w:ascii="Tahoma" w:hAnsi="Tahoma" w:cs="Tahoma"/>
          <w:szCs w:val="22"/>
        </w:rPr>
      </w:pPr>
      <w:r w:rsidRPr="00F94E7D">
        <w:rPr>
          <w:rFonts w:ascii="Tahoma" w:hAnsi="Tahoma" w:cs="Tahoma"/>
          <w:szCs w:val="22"/>
        </w:rPr>
        <w:t xml:space="preserve">Plymouth CAST is the admission authority for the academies </w:t>
      </w:r>
      <w:r w:rsidR="00E673B8">
        <w:rPr>
          <w:rFonts w:ascii="Tahoma" w:hAnsi="Tahoma" w:cs="Tahoma"/>
          <w:szCs w:val="22"/>
        </w:rPr>
        <w:t xml:space="preserve">in Plymouth CAST as listed on the website at </w:t>
      </w:r>
      <w:hyperlink r:id="rId11" w:history="1">
        <w:r w:rsidR="00E673B8">
          <w:rPr>
            <w:rStyle w:val="Hyperlink"/>
          </w:rPr>
          <w:t>http://www.plymouthcast.org.uk/web/our_schools/276738</w:t>
        </w:r>
      </w:hyperlink>
      <w:r w:rsidR="00E673B8">
        <w:t xml:space="preserve"> </w:t>
      </w:r>
      <w:r w:rsidRPr="00F94E7D">
        <w:rPr>
          <w:rFonts w:ascii="Tahoma" w:hAnsi="Tahoma" w:cs="Tahoma"/>
          <w:szCs w:val="22"/>
        </w:rPr>
        <w:t xml:space="preserve">and is responsible for determining the admissions policies for these schools. On behalf of the Trust, the admissions process for our schools is coordinated by the local authority of each school.  </w:t>
      </w:r>
    </w:p>
    <w:p w14:paraId="6A182210" w14:textId="5B092DA2" w:rsidR="00497E66" w:rsidRPr="00F94E7D" w:rsidRDefault="00497E66" w:rsidP="00171900">
      <w:pPr>
        <w:spacing w:before="120" w:after="240"/>
        <w:rPr>
          <w:rFonts w:ascii="Tahoma" w:hAnsi="Tahoma" w:cs="Tahoma"/>
          <w:szCs w:val="22"/>
        </w:rPr>
      </w:pPr>
      <w:r w:rsidRPr="00F94E7D">
        <w:rPr>
          <w:rFonts w:ascii="Tahoma" w:hAnsi="Tahoma" w:cs="Tahoma"/>
          <w:szCs w:val="22"/>
        </w:rPr>
        <w:t>The directors of the academy trust are responsible for the admissions policy and for ensuring the policy is implemented in CAST schools. S</w:t>
      </w:r>
      <w:r w:rsidR="00356720" w:rsidRPr="00F94E7D">
        <w:rPr>
          <w:rFonts w:ascii="Tahoma" w:hAnsi="Tahoma" w:cs="Tahoma"/>
          <w:szCs w:val="22"/>
        </w:rPr>
        <w:t>chool leaders (supported by Local G</w:t>
      </w:r>
      <w:r w:rsidRPr="00F94E7D">
        <w:rPr>
          <w:rFonts w:ascii="Tahoma" w:hAnsi="Tahoma" w:cs="Tahoma"/>
          <w:szCs w:val="22"/>
        </w:rPr>
        <w:t>overning</w:t>
      </w:r>
      <w:r w:rsidR="00356720" w:rsidRPr="00F94E7D">
        <w:rPr>
          <w:rFonts w:ascii="Tahoma" w:hAnsi="Tahoma" w:cs="Tahoma"/>
          <w:szCs w:val="22"/>
        </w:rPr>
        <w:t xml:space="preserve"> B</w:t>
      </w:r>
      <w:r w:rsidRPr="00F94E7D">
        <w:rPr>
          <w:rFonts w:ascii="Tahoma" w:hAnsi="Tahoma" w:cs="Tahoma"/>
          <w:szCs w:val="22"/>
        </w:rPr>
        <w:t>oards) are responsible for following the admissions policy and providing information to directors to enable them to fulfil their responsibilities.</w:t>
      </w:r>
    </w:p>
    <w:p w14:paraId="3ADFA438" w14:textId="57ACF9D6" w:rsidR="002664BB" w:rsidRPr="00F94E7D" w:rsidRDefault="00C90F80" w:rsidP="00171900">
      <w:pPr>
        <w:overflowPunct/>
        <w:autoSpaceDE/>
        <w:autoSpaceDN/>
        <w:adjustRightInd/>
        <w:spacing w:before="0" w:after="0"/>
        <w:jc w:val="center"/>
        <w:textAlignment w:val="auto"/>
        <w:rPr>
          <w:rFonts w:ascii="Tahoma" w:hAnsi="Tahoma" w:cs="Tahoma"/>
          <w:b/>
          <w:bCs/>
          <w:szCs w:val="22"/>
          <w:u w:val="single"/>
        </w:rPr>
      </w:pPr>
      <w:r w:rsidRPr="00F94E7D">
        <w:rPr>
          <w:rFonts w:ascii="Tahoma" w:hAnsi="Tahoma" w:cs="Tahoma"/>
          <w:b/>
          <w:bCs/>
          <w:szCs w:val="22"/>
          <w:u w:val="single"/>
        </w:rPr>
        <w:br w:type="page"/>
      </w:r>
      <w:r w:rsidR="002664BB" w:rsidRPr="00F94E7D">
        <w:rPr>
          <w:rFonts w:ascii="Tahoma" w:hAnsi="Tahoma" w:cs="Tahoma"/>
          <w:b/>
          <w:bCs/>
          <w:szCs w:val="22"/>
          <w:u w:val="single"/>
        </w:rPr>
        <w:t xml:space="preserve">Contacts for Further Information </w:t>
      </w:r>
      <w:r w:rsidR="002664BB" w:rsidRPr="00F94E7D">
        <w:rPr>
          <w:rFonts w:ascii="Tahoma" w:hAnsi="Tahoma" w:cs="Tahoma"/>
          <w:bCs/>
          <w:szCs w:val="22"/>
          <w:u w:val="single"/>
        </w:rPr>
        <w:fldChar w:fldCharType="begin"/>
      </w:r>
      <w:r w:rsidR="002664BB" w:rsidRPr="00F94E7D">
        <w:rPr>
          <w:rFonts w:ascii="Tahoma" w:hAnsi="Tahoma" w:cs="Tahoma"/>
          <w:bCs/>
          <w:szCs w:val="22"/>
          <w:u w:val="single"/>
        </w:rPr>
        <w:instrText xml:space="preserve"> XE "Contact details" </w:instrText>
      </w:r>
      <w:r w:rsidR="002664BB" w:rsidRPr="00F94E7D">
        <w:rPr>
          <w:rFonts w:ascii="Tahoma" w:hAnsi="Tahoma" w:cs="Tahoma"/>
          <w:bCs/>
          <w:szCs w:val="22"/>
          <w:u w:val="single"/>
        </w:rPr>
        <w:fldChar w:fldCharType="end"/>
      </w:r>
    </w:p>
    <w:p w14:paraId="661718F8" w14:textId="77777777" w:rsidR="00C90F80" w:rsidRPr="00F94E7D" w:rsidRDefault="00C90F80" w:rsidP="002664BB">
      <w:pPr>
        <w:jc w:val="both"/>
        <w:rPr>
          <w:rFonts w:ascii="Tahoma" w:hAnsi="Tahoma" w:cs="Tahoma"/>
          <w:b/>
          <w:szCs w:val="22"/>
        </w:rPr>
      </w:pPr>
    </w:p>
    <w:p w14:paraId="363D1BCC" w14:textId="77777777" w:rsidR="00E673B8" w:rsidRDefault="002664BB" w:rsidP="00D06BAE">
      <w:pPr>
        <w:spacing w:before="0" w:after="0"/>
        <w:jc w:val="both"/>
        <w:rPr>
          <w:rFonts w:ascii="Tahoma" w:hAnsi="Tahoma" w:cs="Tahoma"/>
          <w:b/>
          <w:szCs w:val="22"/>
        </w:rPr>
      </w:pPr>
      <w:r w:rsidRPr="00F94E7D">
        <w:rPr>
          <w:rFonts w:ascii="Tahoma" w:hAnsi="Tahoma" w:cs="Tahoma"/>
          <w:b/>
          <w:szCs w:val="22"/>
        </w:rPr>
        <w:t>Plymouth CAST Multi-Academy Trust</w:t>
      </w:r>
    </w:p>
    <w:p w14:paraId="4D964F05" w14:textId="67355F76" w:rsidR="00D06BAE" w:rsidRPr="00F94E7D" w:rsidRDefault="00D06BAE" w:rsidP="00D06BAE">
      <w:pPr>
        <w:spacing w:before="0" w:after="0"/>
        <w:jc w:val="both"/>
        <w:rPr>
          <w:rFonts w:ascii="Tahoma" w:hAnsi="Tahoma" w:cs="Tahoma"/>
          <w:szCs w:val="22"/>
        </w:rPr>
      </w:pPr>
      <w:r>
        <w:rPr>
          <w:rFonts w:ascii="Tahoma" w:hAnsi="Tahoma" w:cs="Tahoma"/>
          <w:szCs w:val="22"/>
        </w:rPr>
        <w:t>Edmund Rice Building, St Boniface College, 21 Boniface Lane, Plymouth, PL5 3AG</w:t>
      </w:r>
    </w:p>
    <w:p w14:paraId="1A625905" w14:textId="6F64BA88" w:rsidR="00D06BAE" w:rsidRPr="00F94E7D" w:rsidRDefault="00D06BAE" w:rsidP="00D06BAE">
      <w:pPr>
        <w:spacing w:before="0" w:after="0"/>
        <w:jc w:val="both"/>
        <w:rPr>
          <w:rFonts w:ascii="Tahoma" w:hAnsi="Tahoma" w:cs="Tahoma"/>
          <w:szCs w:val="22"/>
        </w:rPr>
      </w:pPr>
      <w:r w:rsidRPr="00F94E7D">
        <w:rPr>
          <w:rFonts w:ascii="Tahoma" w:hAnsi="Tahoma" w:cs="Tahoma"/>
          <w:szCs w:val="22"/>
        </w:rPr>
        <w:t>0</w:t>
      </w:r>
      <w:r>
        <w:rPr>
          <w:rFonts w:ascii="Tahoma" w:hAnsi="Tahoma" w:cs="Tahoma"/>
          <w:szCs w:val="22"/>
        </w:rPr>
        <w:t>1752 686710</w:t>
      </w:r>
    </w:p>
    <w:p w14:paraId="55304C17" w14:textId="027D7816" w:rsidR="00D06BAE" w:rsidRDefault="00A33358" w:rsidP="00D06BAE">
      <w:pPr>
        <w:spacing w:before="0"/>
        <w:jc w:val="both"/>
        <w:rPr>
          <w:rStyle w:val="Hyperlink"/>
          <w:rFonts w:ascii="Tahoma" w:hAnsi="Tahoma" w:cs="Tahoma"/>
          <w:szCs w:val="22"/>
        </w:rPr>
      </w:pPr>
      <w:hyperlink r:id="rId12" w:history="1">
        <w:r w:rsidR="00D06BAE" w:rsidRPr="00F94E7D">
          <w:rPr>
            <w:rStyle w:val="Hyperlink"/>
            <w:rFonts w:ascii="Tahoma" w:hAnsi="Tahoma" w:cs="Tahoma"/>
            <w:szCs w:val="22"/>
          </w:rPr>
          <w:t>admin@plymouthcast.org.uk</w:t>
        </w:r>
      </w:hyperlink>
    </w:p>
    <w:p w14:paraId="1D6921F2" w14:textId="77777777" w:rsidR="00FC42BD" w:rsidRPr="00F94E7D" w:rsidRDefault="00FC42BD" w:rsidP="00FC42BD">
      <w:pPr>
        <w:spacing w:before="0" w:after="0"/>
        <w:jc w:val="both"/>
        <w:rPr>
          <w:rFonts w:ascii="Tahoma" w:hAnsi="Tahoma" w:cs="Tahoma"/>
          <w:szCs w:val="22"/>
        </w:rPr>
      </w:pPr>
      <w:r w:rsidRPr="00F94E7D">
        <w:rPr>
          <w:rFonts w:ascii="Tahoma" w:hAnsi="Tahoma" w:cs="Tahoma"/>
          <w:b/>
          <w:szCs w:val="22"/>
        </w:rPr>
        <w:t>Churches Together in England</w:t>
      </w:r>
    </w:p>
    <w:p w14:paraId="6547F2D0" w14:textId="77777777" w:rsidR="00FC42BD" w:rsidRPr="00F94E7D" w:rsidRDefault="00A33358" w:rsidP="00FC42BD">
      <w:pPr>
        <w:spacing w:before="0" w:after="0"/>
        <w:jc w:val="both"/>
        <w:rPr>
          <w:rFonts w:ascii="Tahoma" w:hAnsi="Tahoma" w:cs="Tahoma"/>
          <w:color w:val="006621"/>
          <w:szCs w:val="22"/>
          <w:shd w:val="clear" w:color="auto" w:fill="FFFFFF"/>
        </w:rPr>
      </w:pPr>
      <w:hyperlink r:id="rId13" w:tooltip="Call via Hangouts" w:history="1">
        <w:r w:rsidR="00FC42BD" w:rsidRPr="00F94E7D">
          <w:rPr>
            <w:rFonts w:ascii="Tahoma" w:hAnsi="Tahoma" w:cs="Tahoma"/>
            <w:szCs w:val="22"/>
          </w:rPr>
          <w:t>020 7529 8131</w:t>
        </w:r>
      </w:hyperlink>
      <w:r w:rsidR="00FC42BD" w:rsidRPr="00F94E7D">
        <w:rPr>
          <w:rFonts w:ascii="Tahoma" w:hAnsi="Tahoma" w:cs="Tahoma"/>
          <w:szCs w:val="22"/>
        </w:rPr>
        <w:t xml:space="preserve"> </w:t>
      </w:r>
      <w:hyperlink r:id="rId14" w:history="1">
        <w:r w:rsidR="00FC42BD" w:rsidRPr="00F94E7D">
          <w:rPr>
            <w:rStyle w:val="Hyperlink"/>
            <w:rFonts w:ascii="Tahoma" w:hAnsi="Tahoma" w:cs="Tahoma"/>
            <w:szCs w:val="22"/>
            <w:shd w:val="clear" w:color="auto" w:fill="FFFFFF"/>
          </w:rPr>
          <w:t>www.cte.org.</w:t>
        </w:r>
        <w:r w:rsidR="00FC42BD" w:rsidRPr="00F94E7D">
          <w:rPr>
            <w:rStyle w:val="Hyperlink"/>
            <w:rFonts w:ascii="Tahoma" w:hAnsi="Tahoma" w:cs="Tahoma"/>
            <w:bCs/>
            <w:szCs w:val="22"/>
            <w:shd w:val="clear" w:color="auto" w:fill="FFFFFF"/>
          </w:rPr>
          <w:t>uk</w:t>
        </w:r>
        <w:r w:rsidR="00FC42BD" w:rsidRPr="00F94E7D">
          <w:rPr>
            <w:rStyle w:val="Hyperlink"/>
            <w:rFonts w:ascii="Tahoma" w:hAnsi="Tahoma" w:cs="Tahoma"/>
            <w:szCs w:val="22"/>
            <w:shd w:val="clear" w:color="auto" w:fill="FFFFFF"/>
          </w:rPr>
          <w:t>/</w:t>
        </w:r>
      </w:hyperlink>
      <w:r w:rsidR="00FC42BD" w:rsidRPr="00F94E7D">
        <w:rPr>
          <w:rFonts w:ascii="Tahoma" w:hAnsi="Tahoma" w:cs="Tahoma"/>
          <w:color w:val="006621"/>
          <w:szCs w:val="22"/>
          <w:shd w:val="clear" w:color="auto" w:fill="FFFFFF"/>
        </w:rPr>
        <w:t xml:space="preserve"> </w:t>
      </w:r>
    </w:p>
    <w:p w14:paraId="143B14B8" w14:textId="77777777" w:rsidR="00FC42BD" w:rsidRPr="00F94E7D" w:rsidRDefault="00FC42BD" w:rsidP="00FC42BD">
      <w:pPr>
        <w:spacing w:before="0" w:after="0"/>
        <w:jc w:val="both"/>
        <w:rPr>
          <w:rFonts w:ascii="Tahoma" w:hAnsi="Tahoma" w:cs="Tahoma"/>
          <w:b/>
          <w:szCs w:val="22"/>
        </w:rPr>
      </w:pPr>
    </w:p>
    <w:p w14:paraId="399693B0" w14:textId="77777777" w:rsidR="00FC42BD" w:rsidRPr="00F94E7D" w:rsidRDefault="00FC42BD" w:rsidP="00FC42BD">
      <w:pPr>
        <w:spacing w:before="0" w:after="0"/>
        <w:jc w:val="both"/>
        <w:rPr>
          <w:rFonts w:ascii="Tahoma" w:hAnsi="Tahoma" w:cs="Tahoma"/>
          <w:b/>
          <w:szCs w:val="22"/>
        </w:rPr>
      </w:pPr>
      <w:r w:rsidRPr="00F94E7D">
        <w:rPr>
          <w:rFonts w:ascii="Tahoma" w:hAnsi="Tahoma" w:cs="Tahoma"/>
          <w:b/>
          <w:szCs w:val="22"/>
        </w:rPr>
        <w:t>Diocese of Plymouth</w:t>
      </w:r>
    </w:p>
    <w:p w14:paraId="60AC8D4B" w14:textId="77777777" w:rsidR="00FC42BD" w:rsidRDefault="00FC42BD" w:rsidP="00FC42BD">
      <w:pPr>
        <w:pStyle w:val="BodyText2"/>
        <w:tabs>
          <w:tab w:val="num" w:pos="360"/>
        </w:tabs>
        <w:spacing w:before="0" w:after="0" w:line="240" w:lineRule="auto"/>
        <w:rPr>
          <w:rFonts w:ascii="Tahoma" w:hAnsi="Tahoma" w:cs="Tahoma"/>
          <w:szCs w:val="22"/>
        </w:rPr>
      </w:pPr>
      <w:r w:rsidRPr="00F94E7D">
        <w:rPr>
          <w:rFonts w:ascii="Tahoma" w:hAnsi="Tahoma" w:cs="Tahoma"/>
          <w:szCs w:val="22"/>
        </w:rPr>
        <w:t xml:space="preserve">01364 645390 </w:t>
      </w:r>
      <w:hyperlink r:id="rId15" w:history="1">
        <w:r w:rsidRPr="00F94E7D">
          <w:rPr>
            <w:rStyle w:val="Hyperlink"/>
            <w:rFonts w:ascii="Tahoma" w:hAnsi="Tahoma" w:cs="Tahoma"/>
            <w:szCs w:val="22"/>
          </w:rPr>
          <w:t>www.plymouth-diocese.org.uk/</w:t>
        </w:r>
      </w:hyperlink>
      <w:r w:rsidRPr="00F94E7D">
        <w:rPr>
          <w:rFonts w:ascii="Tahoma" w:hAnsi="Tahoma" w:cs="Tahoma"/>
          <w:szCs w:val="22"/>
        </w:rPr>
        <w:t xml:space="preserve"> </w:t>
      </w:r>
    </w:p>
    <w:p w14:paraId="56B56597" w14:textId="77777777" w:rsidR="00FC42BD" w:rsidRDefault="00FC42BD" w:rsidP="00FC42BD">
      <w:pPr>
        <w:spacing w:before="0" w:after="0"/>
        <w:rPr>
          <w:rFonts w:ascii="Tahoma" w:hAnsi="Tahoma" w:cs="Tahoma"/>
          <w:b/>
          <w:szCs w:val="22"/>
        </w:rPr>
      </w:pPr>
    </w:p>
    <w:p w14:paraId="0807288D" w14:textId="77777777" w:rsidR="00FC42BD" w:rsidRPr="009D4F41" w:rsidRDefault="00FC42BD" w:rsidP="00FC42BD">
      <w:pPr>
        <w:spacing w:before="0" w:after="0"/>
        <w:rPr>
          <w:rFonts w:ascii="Tahoma" w:hAnsi="Tahoma" w:cs="Tahoma"/>
          <w:szCs w:val="22"/>
        </w:rPr>
      </w:pPr>
      <w:r w:rsidRPr="009D4F41">
        <w:rPr>
          <w:rFonts w:ascii="Tahoma" w:hAnsi="Tahoma" w:cs="Tahoma"/>
          <w:b/>
          <w:szCs w:val="22"/>
        </w:rPr>
        <w:t>Torbay Council Admissions Service</w:t>
      </w:r>
      <w:r w:rsidRPr="009D4F41">
        <w:rPr>
          <w:rFonts w:ascii="Tahoma" w:hAnsi="Tahoma" w:cs="Tahoma"/>
          <w:szCs w:val="22"/>
        </w:rPr>
        <w:t xml:space="preserve"> </w:t>
      </w:r>
    </w:p>
    <w:p w14:paraId="15AB62C5" w14:textId="77777777" w:rsidR="00FC42BD" w:rsidRPr="009D4F41" w:rsidRDefault="00A33358" w:rsidP="00FC42BD">
      <w:pPr>
        <w:spacing w:before="0" w:after="0"/>
        <w:jc w:val="both"/>
        <w:rPr>
          <w:rFonts w:ascii="Tahoma" w:hAnsi="Tahoma" w:cs="Tahoma"/>
          <w:szCs w:val="22"/>
        </w:rPr>
      </w:pPr>
      <w:hyperlink r:id="rId16" w:history="1">
        <w:r w:rsidR="00FC42BD" w:rsidRPr="009D4F41">
          <w:rPr>
            <w:rStyle w:val="Hyperlink"/>
            <w:rFonts w:ascii="Tahoma" w:hAnsi="Tahoma" w:cs="Tahoma"/>
            <w:szCs w:val="22"/>
          </w:rPr>
          <w:t>www.torbay.gov.uk</w:t>
        </w:r>
      </w:hyperlink>
      <w:r w:rsidR="00FC42BD" w:rsidRPr="009D4F41">
        <w:rPr>
          <w:rFonts w:ascii="Tahoma" w:hAnsi="Tahoma" w:cs="Tahoma"/>
          <w:szCs w:val="22"/>
        </w:rPr>
        <w:t xml:space="preserve"> to apply online </w:t>
      </w:r>
    </w:p>
    <w:p w14:paraId="6AF8E639" w14:textId="77777777" w:rsidR="00FC42BD" w:rsidRPr="009D4F41" w:rsidRDefault="00FC42BD" w:rsidP="00FC42BD">
      <w:pPr>
        <w:spacing w:before="0" w:after="0"/>
        <w:jc w:val="both"/>
        <w:rPr>
          <w:rFonts w:ascii="Tahoma" w:hAnsi="Tahoma" w:cs="Tahoma"/>
          <w:szCs w:val="22"/>
        </w:rPr>
      </w:pPr>
      <w:r w:rsidRPr="009D4F41">
        <w:rPr>
          <w:rFonts w:ascii="Tahoma" w:hAnsi="Tahoma" w:cs="Tahoma"/>
          <w:szCs w:val="22"/>
        </w:rPr>
        <w:t xml:space="preserve">Student Services contact 01803 208908 </w:t>
      </w:r>
    </w:p>
    <w:p w14:paraId="69A4FD8F" w14:textId="77777777" w:rsidR="00FC42BD" w:rsidRPr="009D4F41" w:rsidRDefault="00A33358" w:rsidP="00FC42BD">
      <w:pPr>
        <w:spacing w:before="0" w:after="0"/>
        <w:jc w:val="both"/>
        <w:rPr>
          <w:rFonts w:ascii="Tahoma" w:hAnsi="Tahoma" w:cs="Tahoma"/>
          <w:szCs w:val="22"/>
        </w:rPr>
      </w:pPr>
      <w:hyperlink r:id="rId17" w:history="1">
        <w:r w:rsidR="00FC42BD" w:rsidRPr="009D4F41">
          <w:rPr>
            <w:rStyle w:val="Hyperlink"/>
            <w:rFonts w:ascii="Tahoma" w:hAnsi="Tahoma" w:cs="Tahoma"/>
            <w:szCs w:val="22"/>
          </w:rPr>
          <w:t>Pupil.services@torbay.gov.uk</w:t>
        </w:r>
      </w:hyperlink>
      <w:r w:rsidR="00FC42BD" w:rsidRPr="009D4F41">
        <w:rPr>
          <w:rFonts w:ascii="Tahoma" w:hAnsi="Tahoma" w:cs="Tahoma"/>
          <w:szCs w:val="22"/>
        </w:rPr>
        <w:t xml:space="preserve"> </w:t>
      </w:r>
    </w:p>
    <w:p w14:paraId="79A043AB" w14:textId="77777777" w:rsidR="00FC42BD" w:rsidRPr="009D4F41" w:rsidRDefault="00FC42BD" w:rsidP="00FC42BD">
      <w:pPr>
        <w:jc w:val="both"/>
        <w:rPr>
          <w:rFonts w:ascii="Tahoma" w:hAnsi="Tahoma" w:cs="Tahoma"/>
          <w:b/>
          <w:bCs/>
          <w:szCs w:val="22"/>
        </w:rPr>
      </w:pPr>
    </w:p>
    <w:p w14:paraId="1450E678" w14:textId="77777777" w:rsidR="00FC42BD" w:rsidRPr="002368F7" w:rsidRDefault="00FC42BD" w:rsidP="00FC42BD">
      <w:pPr>
        <w:spacing w:before="0" w:after="0"/>
        <w:jc w:val="both"/>
        <w:rPr>
          <w:rFonts w:ascii="Tahoma" w:hAnsi="Tahoma" w:cs="Tahoma"/>
          <w:b/>
          <w:bCs/>
          <w:szCs w:val="22"/>
        </w:rPr>
      </w:pPr>
      <w:r w:rsidRPr="009D4F41">
        <w:rPr>
          <w:rFonts w:ascii="Tahoma" w:hAnsi="Tahoma" w:cs="Tahoma"/>
          <w:b/>
          <w:bCs/>
          <w:szCs w:val="22"/>
        </w:rPr>
        <w:t xml:space="preserve">Torbay County Council policies, information and admissions application forms </w:t>
      </w:r>
    </w:p>
    <w:p w14:paraId="7EA63A12" w14:textId="77777777" w:rsidR="00FC42BD" w:rsidRPr="009D4F41" w:rsidRDefault="00A33358" w:rsidP="00FC42BD">
      <w:pPr>
        <w:spacing w:before="0" w:after="0"/>
        <w:jc w:val="both"/>
        <w:rPr>
          <w:rFonts w:ascii="Tahoma" w:hAnsi="Tahoma" w:cs="Tahoma"/>
          <w:szCs w:val="22"/>
        </w:rPr>
      </w:pPr>
      <w:hyperlink r:id="rId18" w:history="1">
        <w:r w:rsidR="00FC42BD" w:rsidRPr="009D4F41">
          <w:rPr>
            <w:rStyle w:val="Hyperlink"/>
            <w:rFonts w:ascii="Tahoma" w:hAnsi="Tahoma" w:cs="Tahoma"/>
            <w:szCs w:val="22"/>
          </w:rPr>
          <w:t>https://www.torbay.gov.uk/schools-and-learning/admissions/primary-place-2019/</w:t>
        </w:r>
      </w:hyperlink>
      <w:r w:rsidR="00FC42BD" w:rsidRPr="009D4F41">
        <w:rPr>
          <w:rFonts w:ascii="Tahoma" w:hAnsi="Tahoma" w:cs="Tahoma"/>
          <w:szCs w:val="22"/>
        </w:rPr>
        <w:t xml:space="preserve"> </w:t>
      </w:r>
    </w:p>
    <w:p w14:paraId="4A0EB262" w14:textId="77777777" w:rsidR="00FC42BD" w:rsidRPr="009D4F41" w:rsidRDefault="00FC42BD" w:rsidP="00FC42BD">
      <w:pPr>
        <w:jc w:val="both"/>
        <w:rPr>
          <w:rFonts w:ascii="Tahoma" w:hAnsi="Tahoma" w:cs="Tahoma"/>
          <w:color w:val="1F497D"/>
          <w:szCs w:val="22"/>
          <w:lang w:val="fr-FR"/>
        </w:rPr>
      </w:pPr>
    </w:p>
    <w:p w14:paraId="30DE3E88" w14:textId="77777777" w:rsidR="00FC42BD" w:rsidRPr="009D4F41" w:rsidRDefault="00FC42BD" w:rsidP="00FC42BD">
      <w:pPr>
        <w:spacing w:before="0" w:after="0"/>
        <w:jc w:val="both"/>
        <w:rPr>
          <w:rFonts w:ascii="Tahoma" w:hAnsi="Tahoma" w:cs="Tahoma"/>
          <w:b/>
          <w:szCs w:val="22"/>
          <w:lang w:val="en-US"/>
        </w:rPr>
      </w:pPr>
      <w:r w:rsidRPr="009D4F41">
        <w:rPr>
          <w:rFonts w:ascii="Tahoma" w:hAnsi="Tahoma" w:cs="Tahoma"/>
          <w:b/>
          <w:szCs w:val="22"/>
          <w:lang w:val="en-US"/>
        </w:rPr>
        <w:t xml:space="preserve">Appeals procedure </w:t>
      </w:r>
    </w:p>
    <w:p w14:paraId="5911B495" w14:textId="77777777" w:rsidR="00FC42BD" w:rsidRPr="009D4F41" w:rsidRDefault="00FC42BD" w:rsidP="00FC42BD">
      <w:pPr>
        <w:spacing w:before="0" w:after="0"/>
        <w:jc w:val="both"/>
        <w:rPr>
          <w:rFonts w:ascii="Tahoma" w:hAnsi="Tahoma" w:cs="Tahoma"/>
          <w:szCs w:val="22"/>
          <w:lang w:val="en-US"/>
        </w:rPr>
      </w:pPr>
      <w:r w:rsidRPr="009D4F41">
        <w:rPr>
          <w:rFonts w:ascii="Tahoma" w:hAnsi="Tahoma" w:cs="Tahoma"/>
          <w:szCs w:val="22"/>
          <w:lang w:val="en-US"/>
        </w:rPr>
        <w:t>Student Services, telephone 01803 208908</w:t>
      </w:r>
    </w:p>
    <w:p w14:paraId="1749956B" w14:textId="77777777" w:rsidR="00FC42BD" w:rsidRPr="009D4F41" w:rsidRDefault="00A33358" w:rsidP="00FC42BD">
      <w:pPr>
        <w:spacing w:before="0" w:after="0"/>
        <w:jc w:val="both"/>
        <w:rPr>
          <w:rFonts w:ascii="Tahoma" w:hAnsi="Tahoma" w:cs="Tahoma"/>
          <w:szCs w:val="22"/>
          <w:lang w:val="en-US"/>
        </w:rPr>
      </w:pPr>
      <w:hyperlink r:id="rId19" w:history="1">
        <w:r w:rsidR="00FC42BD" w:rsidRPr="009D4F41">
          <w:rPr>
            <w:rStyle w:val="Hyperlink"/>
            <w:rFonts w:ascii="Tahoma" w:hAnsi="Tahoma" w:cs="Tahoma"/>
            <w:szCs w:val="22"/>
            <w:lang w:val="en-US"/>
          </w:rPr>
          <w:t>https://www.torbay.gov.uk/schools-and-learning/admissions/admissions-appeals/</w:t>
        </w:r>
      </w:hyperlink>
      <w:r w:rsidR="00FC42BD" w:rsidRPr="009D4F41">
        <w:rPr>
          <w:rFonts w:ascii="Tahoma" w:hAnsi="Tahoma" w:cs="Tahoma"/>
          <w:szCs w:val="22"/>
          <w:lang w:val="en-US"/>
        </w:rPr>
        <w:t xml:space="preserve"> </w:t>
      </w:r>
    </w:p>
    <w:p w14:paraId="7CF5E2D0" w14:textId="77777777" w:rsidR="00FC42BD" w:rsidRPr="009D4F41" w:rsidRDefault="00FC42BD" w:rsidP="00FC42BD">
      <w:pPr>
        <w:jc w:val="both"/>
        <w:rPr>
          <w:rFonts w:ascii="Tahoma" w:hAnsi="Tahoma" w:cs="Tahoma"/>
          <w:b/>
          <w:bCs/>
          <w:szCs w:val="22"/>
        </w:rPr>
      </w:pPr>
    </w:p>
    <w:p w14:paraId="000B4791" w14:textId="77777777" w:rsidR="00FC42BD" w:rsidRPr="009D4F41" w:rsidRDefault="00FC42BD" w:rsidP="00FC42BD">
      <w:pPr>
        <w:spacing w:before="0" w:after="0"/>
        <w:jc w:val="both"/>
        <w:rPr>
          <w:rFonts w:ascii="Tahoma" w:hAnsi="Tahoma" w:cs="Tahoma"/>
          <w:b/>
          <w:bCs/>
          <w:szCs w:val="22"/>
        </w:rPr>
      </w:pPr>
      <w:r w:rsidRPr="009D4F41">
        <w:rPr>
          <w:rFonts w:ascii="Tahoma" w:hAnsi="Tahoma" w:cs="Tahoma"/>
          <w:b/>
          <w:bCs/>
          <w:szCs w:val="22"/>
        </w:rPr>
        <w:t>Torbay Children Services Transport Team</w:t>
      </w:r>
    </w:p>
    <w:p w14:paraId="4BC53ED8" w14:textId="77777777" w:rsidR="00FC42BD" w:rsidRPr="009D4F41" w:rsidRDefault="00FC42BD" w:rsidP="00FC42BD">
      <w:pPr>
        <w:spacing w:before="0" w:after="0"/>
        <w:jc w:val="both"/>
        <w:rPr>
          <w:rFonts w:ascii="Tahoma" w:hAnsi="Tahoma" w:cs="Tahoma"/>
          <w:szCs w:val="22"/>
        </w:rPr>
      </w:pPr>
      <w:r w:rsidRPr="009D4F41">
        <w:rPr>
          <w:rFonts w:ascii="Tahoma" w:hAnsi="Tahoma" w:cs="Tahoma"/>
          <w:szCs w:val="22"/>
        </w:rPr>
        <w:t>Telephone 01803 207688</w:t>
      </w:r>
    </w:p>
    <w:p w14:paraId="6908D503" w14:textId="77777777" w:rsidR="00FC42BD" w:rsidRPr="009D4F41" w:rsidRDefault="00A33358" w:rsidP="00FC42BD">
      <w:pPr>
        <w:spacing w:before="0" w:after="0"/>
        <w:jc w:val="both"/>
        <w:rPr>
          <w:rFonts w:ascii="Tahoma" w:hAnsi="Tahoma" w:cs="Tahoma"/>
          <w:szCs w:val="22"/>
        </w:rPr>
      </w:pPr>
      <w:hyperlink r:id="rId20" w:history="1">
        <w:r w:rsidR="00FC42BD" w:rsidRPr="009D4F41">
          <w:rPr>
            <w:rStyle w:val="Hyperlink"/>
            <w:rFonts w:ascii="Tahoma" w:hAnsi="Tahoma" w:cs="Tahoma"/>
            <w:szCs w:val="22"/>
          </w:rPr>
          <w:t>cstransport@torbay.gov.uk</w:t>
        </w:r>
      </w:hyperlink>
      <w:r w:rsidR="00FC42BD" w:rsidRPr="009D4F41">
        <w:rPr>
          <w:rFonts w:ascii="Tahoma" w:hAnsi="Tahoma" w:cs="Tahoma"/>
          <w:szCs w:val="22"/>
        </w:rPr>
        <w:t xml:space="preserve"> </w:t>
      </w:r>
    </w:p>
    <w:p w14:paraId="12E0B4D3" w14:textId="77777777" w:rsidR="00FC42BD" w:rsidRDefault="00A33358" w:rsidP="00FC42BD">
      <w:pPr>
        <w:spacing w:before="0" w:after="0"/>
        <w:jc w:val="both"/>
        <w:rPr>
          <w:rFonts w:ascii="Tahoma" w:hAnsi="Tahoma" w:cs="Tahoma"/>
          <w:sz w:val="20"/>
          <w:szCs w:val="22"/>
        </w:rPr>
      </w:pPr>
      <w:hyperlink r:id="rId21" w:history="1">
        <w:r w:rsidR="00FC42BD" w:rsidRPr="002368F7">
          <w:rPr>
            <w:rStyle w:val="Hyperlink"/>
            <w:rFonts w:ascii="Tahoma" w:hAnsi="Tahoma" w:cs="Tahoma"/>
            <w:szCs w:val="22"/>
          </w:rPr>
          <w:t>https://www.torbay.gov.uk/schools-and-learning/school-transport/</w:t>
        </w:r>
      </w:hyperlink>
      <w:r w:rsidR="00FC42BD" w:rsidRPr="002368F7">
        <w:rPr>
          <w:rFonts w:ascii="Tahoma" w:hAnsi="Tahoma" w:cs="Tahoma"/>
          <w:sz w:val="20"/>
          <w:szCs w:val="22"/>
        </w:rPr>
        <w:t xml:space="preserve"> </w:t>
      </w:r>
    </w:p>
    <w:p w14:paraId="5185C93C" w14:textId="77777777" w:rsidR="00FC42BD" w:rsidRPr="002368F7" w:rsidRDefault="00FC42BD" w:rsidP="00FC42BD">
      <w:pPr>
        <w:spacing w:before="0" w:after="0"/>
        <w:jc w:val="both"/>
        <w:rPr>
          <w:rFonts w:ascii="Tahoma" w:hAnsi="Tahoma" w:cs="Tahoma"/>
          <w:sz w:val="20"/>
          <w:szCs w:val="22"/>
        </w:rPr>
      </w:pPr>
    </w:p>
    <w:p w14:paraId="1485E0AF" w14:textId="77777777" w:rsidR="00FC42BD" w:rsidRPr="00F94E7D" w:rsidRDefault="00FC42BD" w:rsidP="00FC42BD">
      <w:pPr>
        <w:spacing w:before="0" w:after="0"/>
        <w:jc w:val="both"/>
        <w:rPr>
          <w:rFonts w:ascii="Tahoma" w:hAnsi="Tahoma" w:cs="Tahoma"/>
          <w:b/>
          <w:szCs w:val="22"/>
        </w:rPr>
      </w:pPr>
      <w:r w:rsidRPr="00F94E7D">
        <w:rPr>
          <w:rFonts w:ascii="Tahoma" w:hAnsi="Tahoma" w:cs="Tahoma"/>
          <w:b/>
          <w:szCs w:val="22"/>
        </w:rPr>
        <w:t xml:space="preserve">Children's Education Advisory Service </w:t>
      </w:r>
      <w:r w:rsidRPr="00F94E7D">
        <w:rPr>
          <w:rFonts w:ascii="Tahoma" w:hAnsi="Tahoma" w:cs="Tahoma"/>
          <w:szCs w:val="22"/>
        </w:rPr>
        <w:t>– advice for service families</w:t>
      </w:r>
    </w:p>
    <w:p w14:paraId="6F0963E7" w14:textId="77777777" w:rsidR="00FC42BD" w:rsidRPr="00F94E7D" w:rsidRDefault="00FC42BD" w:rsidP="00FC42BD">
      <w:pPr>
        <w:spacing w:before="0" w:after="0"/>
        <w:jc w:val="both"/>
        <w:rPr>
          <w:rStyle w:val="Hyperlink"/>
          <w:rFonts w:ascii="Tahoma" w:hAnsi="Tahoma" w:cs="Tahoma"/>
          <w:szCs w:val="22"/>
        </w:rPr>
      </w:pPr>
      <w:r w:rsidRPr="00F94E7D">
        <w:rPr>
          <w:rFonts w:ascii="Tahoma" w:hAnsi="Tahoma" w:cs="Tahoma"/>
          <w:szCs w:val="22"/>
        </w:rPr>
        <w:t xml:space="preserve">01980 618244 </w:t>
      </w:r>
      <w:hyperlink r:id="rId22" w:history="1">
        <w:r w:rsidRPr="00F94E7D">
          <w:rPr>
            <w:rStyle w:val="Hyperlink"/>
            <w:rFonts w:ascii="Tahoma" w:hAnsi="Tahoma" w:cs="Tahoma"/>
            <w:szCs w:val="22"/>
          </w:rPr>
          <w:t>enquiries@ceas.detsa.co.uk</w:t>
        </w:r>
      </w:hyperlink>
    </w:p>
    <w:p w14:paraId="564A75F3" w14:textId="77777777" w:rsidR="00FC42BD" w:rsidRPr="00F94E7D" w:rsidRDefault="00FC42BD" w:rsidP="00FC42BD">
      <w:pPr>
        <w:spacing w:before="0" w:after="0"/>
        <w:jc w:val="both"/>
        <w:rPr>
          <w:rFonts w:ascii="Tahoma" w:hAnsi="Tahoma" w:cs="Tahoma"/>
          <w:b/>
          <w:szCs w:val="22"/>
        </w:rPr>
      </w:pPr>
    </w:p>
    <w:p w14:paraId="019BCDD0" w14:textId="77777777" w:rsidR="00FC42BD" w:rsidRPr="00F94E7D" w:rsidRDefault="00FC42BD" w:rsidP="00FC42BD">
      <w:pPr>
        <w:spacing w:before="0" w:after="0"/>
        <w:jc w:val="both"/>
        <w:rPr>
          <w:rFonts w:ascii="Tahoma" w:hAnsi="Tahoma" w:cs="Tahoma"/>
          <w:b/>
          <w:szCs w:val="22"/>
        </w:rPr>
      </w:pPr>
      <w:r w:rsidRPr="00F94E7D">
        <w:rPr>
          <w:rFonts w:ascii="Tahoma" w:hAnsi="Tahoma" w:cs="Tahoma"/>
          <w:b/>
          <w:szCs w:val="22"/>
        </w:rPr>
        <w:t>The Department for Education (DfE)</w:t>
      </w:r>
    </w:p>
    <w:p w14:paraId="51335291" w14:textId="77777777" w:rsidR="00FC42BD" w:rsidRDefault="00FC42BD" w:rsidP="00FC42BD">
      <w:pPr>
        <w:spacing w:before="0" w:after="0"/>
        <w:jc w:val="both"/>
        <w:rPr>
          <w:rFonts w:ascii="Tahoma" w:hAnsi="Tahoma" w:cs="Tahoma"/>
          <w:szCs w:val="22"/>
        </w:rPr>
      </w:pPr>
      <w:r w:rsidRPr="00F94E7D">
        <w:rPr>
          <w:rFonts w:ascii="Tahoma" w:hAnsi="Tahoma" w:cs="Tahoma"/>
          <w:szCs w:val="22"/>
        </w:rPr>
        <w:t xml:space="preserve">0870 000 2288 </w:t>
      </w:r>
    </w:p>
    <w:p w14:paraId="38F372BF" w14:textId="77777777" w:rsidR="00FC42BD" w:rsidRPr="00F94E7D" w:rsidRDefault="00A33358" w:rsidP="00FC42BD">
      <w:pPr>
        <w:spacing w:before="0" w:after="0"/>
        <w:jc w:val="both"/>
        <w:rPr>
          <w:rStyle w:val="Hyperlink"/>
          <w:rFonts w:ascii="Tahoma" w:hAnsi="Tahoma" w:cs="Tahoma"/>
          <w:szCs w:val="22"/>
        </w:rPr>
      </w:pPr>
      <w:hyperlink r:id="rId23" w:history="1">
        <w:r w:rsidR="00FC42BD" w:rsidRPr="00F94E7D">
          <w:rPr>
            <w:rStyle w:val="Hyperlink"/>
            <w:rFonts w:ascii="Tahoma" w:hAnsi="Tahoma" w:cs="Tahoma"/>
            <w:szCs w:val="22"/>
          </w:rPr>
          <w:t>www.education.gov.uk</w:t>
        </w:r>
      </w:hyperlink>
      <w:r w:rsidR="00FC42BD" w:rsidRPr="00F94E7D">
        <w:rPr>
          <w:rStyle w:val="Hyperlink"/>
          <w:rFonts w:ascii="Tahoma" w:hAnsi="Tahoma" w:cs="Tahoma"/>
          <w:szCs w:val="22"/>
        </w:rPr>
        <w:t xml:space="preserve"> </w:t>
      </w:r>
    </w:p>
    <w:p w14:paraId="6E85E82B" w14:textId="77777777" w:rsidR="00FC42BD" w:rsidRPr="00F94E7D" w:rsidRDefault="00FC42BD" w:rsidP="00FC42BD">
      <w:pPr>
        <w:spacing w:before="0" w:after="0"/>
        <w:ind w:firstLine="720"/>
        <w:jc w:val="both"/>
        <w:rPr>
          <w:rStyle w:val="Hyperlink"/>
          <w:rFonts w:ascii="Tahoma" w:hAnsi="Tahoma" w:cs="Tahoma"/>
          <w:szCs w:val="22"/>
        </w:rPr>
      </w:pPr>
    </w:p>
    <w:p w14:paraId="2228B135" w14:textId="77777777" w:rsidR="00FC42BD" w:rsidRPr="00F94E7D" w:rsidRDefault="00FC42BD" w:rsidP="00FC42BD">
      <w:pPr>
        <w:spacing w:before="0" w:after="0"/>
        <w:jc w:val="both"/>
        <w:rPr>
          <w:rFonts w:ascii="Tahoma" w:hAnsi="Tahoma" w:cs="Tahoma"/>
          <w:b/>
          <w:bCs/>
          <w:szCs w:val="22"/>
        </w:rPr>
      </w:pPr>
      <w:r w:rsidRPr="00F94E7D">
        <w:rPr>
          <w:rFonts w:ascii="Tahoma" w:hAnsi="Tahoma" w:cs="Tahoma"/>
          <w:b/>
          <w:bCs/>
          <w:szCs w:val="22"/>
        </w:rPr>
        <w:t xml:space="preserve">The Education &amp;Skills Funding Agency (ESFA) </w:t>
      </w:r>
    </w:p>
    <w:p w14:paraId="0E231433" w14:textId="77777777" w:rsidR="00FC42BD" w:rsidRDefault="00FC42BD" w:rsidP="00FC42BD">
      <w:pPr>
        <w:spacing w:before="0" w:after="0"/>
        <w:rPr>
          <w:rFonts w:ascii="Tahoma" w:hAnsi="Tahoma" w:cs="Tahoma"/>
          <w:szCs w:val="22"/>
        </w:rPr>
      </w:pPr>
      <w:r w:rsidRPr="00F94E7D">
        <w:rPr>
          <w:rFonts w:ascii="Tahoma" w:hAnsi="Tahoma" w:cs="Tahoma"/>
          <w:szCs w:val="22"/>
        </w:rPr>
        <w:t xml:space="preserve">0370 000 2288 </w:t>
      </w:r>
    </w:p>
    <w:p w14:paraId="72CAA91D" w14:textId="77777777" w:rsidR="00FC42BD" w:rsidRPr="00F94E7D" w:rsidRDefault="00A33358" w:rsidP="00FC42BD">
      <w:pPr>
        <w:spacing w:before="0" w:after="0"/>
        <w:rPr>
          <w:rStyle w:val="Hyperlink"/>
          <w:rFonts w:ascii="Tahoma" w:hAnsi="Tahoma" w:cs="Tahoma"/>
          <w:szCs w:val="22"/>
        </w:rPr>
      </w:pPr>
      <w:hyperlink r:id="rId24" w:history="1">
        <w:r w:rsidR="00FC42BD" w:rsidRPr="00F94E7D">
          <w:rPr>
            <w:rStyle w:val="Hyperlink"/>
            <w:rFonts w:ascii="Tahoma" w:hAnsi="Tahoma" w:cs="Tahoma"/>
            <w:szCs w:val="22"/>
          </w:rPr>
          <w:t>www.gov.uk/government/organisations/education-and-skills-funding-agency</w:t>
        </w:r>
      </w:hyperlink>
      <w:r w:rsidR="00FC42BD" w:rsidRPr="00F94E7D">
        <w:rPr>
          <w:rStyle w:val="Hyperlink"/>
          <w:rFonts w:ascii="Tahoma" w:hAnsi="Tahoma" w:cs="Tahoma"/>
          <w:szCs w:val="22"/>
        </w:rPr>
        <w:t xml:space="preserve"> </w:t>
      </w:r>
    </w:p>
    <w:p w14:paraId="63C6AD67" w14:textId="77777777" w:rsidR="00FC42BD" w:rsidRPr="00F94E7D" w:rsidRDefault="00FC42BD" w:rsidP="00FC42BD">
      <w:pPr>
        <w:spacing w:before="0" w:after="0"/>
        <w:jc w:val="both"/>
        <w:rPr>
          <w:rFonts w:ascii="Tahoma" w:hAnsi="Tahoma" w:cs="Tahoma"/>
          <w:b/>
          <w:bCs/>
          <w:szCs w:val="22"/>
        </w:rPr>
      </w:pPr>
    </w:p>
    <w:p w14:paraId="57F72999" w14:textId="77777777" w:rsidR="00FC42BD" w:rsidRPr="00F94E7D" w:rsidRDefault="00FC42BD" w:rsidP="00FC42BD">
      <w:pPr>
        <w:spacing w:before="0" w:after="0"/>
        <w:jc w:val="both"/>
        <w:rPr>
          <w:rFonts w:ascii="Tahoma" w:hAnsi="Tahoma" w:cs="Tahoma"/>
          <w:b/>
          <w:bCs/>
          <w:szCs w:val="22"/>
        </w:rPr>
      </w:pPr>
      <w:r w:rsidRPr="00F94E7D">
        <w:rPr>
          <w:rFonts w:ascii="Tahoma" w:hAnsi="Tahoma" w:cs="Tahoma"/>
          <w:b/>
          <w:bCs/>
          <w:szCs w:val="22"/>
        </w:rPr>
        <w:t xml:space="preserve">Office of the Schools Adjudicator </w:t>
      </w:r>
    </w:p>
    <w:p w14:paraId="4003C2FA" w14:textId="77777777" w:rsidR="00FC42BD" w:rsidRDefault="00FC42BD" w:rsidP="00FC42BD">
      <w:pPr>
        <w:spacing w:before="0" w:after="0"/>
        <w:jc w:val="both"/>
        <w:rPr>
          <w:rFonts w:ascii="Tahoma" w:hAnsi="Tahoma" w:cs="Tahoma"/>
          <w:szCs w:val="22"/>
        </w:rPr>
      </w:pPr>
      <w:r>
        <w:rPr>
          <w:rFonts w:ascii="Tahoma" w:hAnsi="Tahoma" w:cs="Tahoma"/>
          <w:szCs w:val="22"/>
        </w:rPr>
        <w:t>01325</w:t>
      </w:r>
      <w:r w:rsidRPr="00F94E7D">
        <w:rPr>
          <w:rFonts w:ascii="Tahoma" w:hAnsi="Tahoma" w:cs="Tahoma"/>
          <w:szCs w:val="22"/>
        </w:rPr>
        <w:t>735303</w:t>
      </w:r>
      <w:r>
        <w:rPr>
          <w:rFonts w:ascii="Tahoma" w:hAnsi="Tahoma" w:cs="Tahoma"/>
          <w:szCs w:val="22"/>
        </w:rPr>
        <w:t xml:space="preserve"> </w:t>
      </w:r>
    </w:p>
    <w:p w14:paraId="227494C6" w14:textId="6B5BB5FA" w:rsidR="00FC42BD" w:rsidRDefault="00A33358" w:rsidP="00FC42BD">
      <w:pPr>
        <w:spacing w:before="0"/>
        <w:jc w:val="both"/>
        <w:rPr>
          <w:rStyle w:val="Hyperlink"/>
          <w:rFonts w:ascii="Tahoma" w:hAnsi="Tahoma" w:cs="Tahoma"/>
          <w:szCs w:val="22"/>
        </w:rPr>
      </w:pPr>
      <w:hyperlink r:id="rId25" w:history="1">
        <w:r w:rsidR="00FC42BD" w:rsidRPr="00665441">
          <w:rPr>
            <w:rStyle w:val="Hyperlink"/>
          </w:rPr>
          <w:t>https://www.gov.uk/government/organisations/office-of-the-schools-adjudicator/about</w:t>
        </w:r>
      </w:hyperlink>
    </w:p>
    <w:p w14:paraId="4FD44508" w14:textId="0C5680AF" w:rsidR="00FC42BD" w:rsidRDefault="00FC42BD" w:rsidP="00D06BAE">
      <w:pPr>
        <w:spacing w:before="0"/>
        <w:jc w:val="both"/>
        <w:rPr>
          <w:rFonts w:ascii="Tahoma" w:hAnsi="Tahoma" w:cs="Tahoma"/>
          <w:szCs w:val="22"/>
        </w:rPr>
      </w:pPr>
    </w:p>
    <w:p w14:paraId="6D93639C" w14:textId="4A6144AF" w:rsidR="00FC42BD" w:rsidRDefault="00FC42BD" w:rsidP="00D06BAE">
      <w:pPr>
        <w:spacing w:before="0"/>
        <w:jc w:val="both"/>
        <w:rPr>
          <w:rFonts w:ascii="Tahoma" w:hAnsi="Tahoma" w:cs="Tahoma"/>
          <w:szCs w:val="22"/>
        </w:rPr>
      </w:pPr>
    </w:p>
    <w:p w14:paraId="1094C338" w14:textId="77777777" w:rsidR="00FC42BD" w:rsidRDefault="00FC42BD" w:rsidP="00D06BAE">
      <w:pPr>
        <w:spacing w:before="0"/>
        <w:jc w:val="both"/>
        <w:rPr>
          <w:rFonts w:ascii="Tahoma" w:hAnsi="Tahoma" w:cs="Tahoma"/>
          <w:szCs w:val="22"/>
        </w:rPr>
      </w:pPr>
    </w:p>
    <w:p w14:paraId="3390BBF3" w14:textId="77777777" w:rsidR="00C90F80" w:rsidRPr="00F94E7D" w:rsidRDefault="00C90F80" w:rsidP="00171900">
      <w:pPr>
        <w:spacing w:before="0" w:after="0"/>
        <w:jc w:val="both"/>
        <w:rPr>
          <w:rFonts w:ascii="Tahoma" w:hAnsi="Tahoma" w:cs="Tahoma"/>
          <w:b/>
          <w:szCs w:val="22"/>
        </w:rPr>
      </w:pPr>
    </w:p>
    <w:p w14:paraId="4B6DBBF6" w14:textId="6B0AF6B9" w:rsidR="00100F11" w:rsidRPr="00F94E7D" w:rsidRDefault="00687638" w:rsidP="00687638">
      <w:pPr>
        <w:jc w:val="center"/>
        <w:rPr>
          <w:rFonts w:ascii="Tahoma" w:hAnsi="Tahoma" w:cs="Tahoma"/>
          <w:b/>
          <w:szCs w:val="22"/>
        </w:rPr>
      </w:pPr>
      <w:r w:rsidRPr="00F94E7D">
        <w:rPr>
          <w:rFonts w:ascii="Tahoma" w:hAnsi="Tahoma" w:cs="Tahoma"/>
          <w:b/>
          <w:szCs w:val="22"/>
        </w:rPr>
        <w:t>The Application Process</w:t>
      </w:r>
    </w:p>
    <w:p w14:paraId="4BD099EB" w14:textId="77777777" w:rsidR="00687638" w:rsidRPr="00F94E7D" w:rsidRDefault="00687638" w:rsidP="00B26AB4">
      <w:pPr>
        <w:rPr>
          <w:rFonts w:ascii="Tahoma" w:hAnsi="Tahoma" w:cs="Tahoma"/>
          <w:szCs w:val="22"/>
        </w:rPr>
      </w:pPr>
    </w:p>
    <w:p w14:paraId="1CADA623" w14:textId="77777777" w:rsidR="005C12C9" w:rsidRPr="00F94E7D" w:rsidRDefault="005C12C9" w:rsidP="00100F11">
      <w:pPr>
        <w:rPr>
          <w:rFonts w:ascii="Tahoma" w:hAnsi="Tahoma" w:cs="Tahoma"/>
          <w:b/>
          <w:szCs w:val="22"/>
        </w:rPr>
      </w:pPr>
      <w:r w:rsidRPr="00F94E7D">
        <w:rPr>
          <w:rFonts w:ascii="Tahoma" w:hAnsi="Tahoma" w:cs="Tahoma"/>
          <w:b/>
          <w:szCs w:val="22"/>
        </w:rPr>
        <w:t>Application Form</w:t>
      </w:r>
    </w:p>
    <w:p w14:paraId="4CCB576B" w14:textId="75B4B47D" w:rsidR="000B6439" w:rsidRPr="00F94E7D" w:rsidRDefault="00CF1953" w:rsidP="00100F11">
      <w:pPr>
        <w:rPr>
          <w:rFonts w:ascii="Tahoma" w:hAnsi="Tahoma" w:cs="Tahoma"/>
          <w:szCs w:val="22"/>
        </w:rPr>
      </w:pPr>
      <w:r w:rsidRPr="00F94E7D">
        <w:rPr>
          <w:rFonts w:ascii="Tahoma" w:hAnsi="Tahoma" w:cs="Tahoma"/>
          <w:szCs w:val="22"/>
        </w:rPr>
        <w:t xml:space="preserve">Applications </w:t>
      </w:r>
      <w:r w:rsidR="00852F50" w:rsidRPr="00F94E7D">
        <w:rPr>
          <w:rFonts w:ascii="Tahoma" w:hAnsi="Tahoma" w:cs="Tahoma"/>
          <w:szCs w:val="22"/>
        </w:rPr>
        <w:t xml:space="preserve">at </w:t>
      </w:r>
      <w:r w:rsidR="004170DD" w:rsidRPr="00F94E7D">
        <w:rPr>
          <w:rFonts w:ascii="Tahoma" w:hAnsi="Tahoma" w:cs="Tahoma"/>
          <w:szCs w:val="22"/>
        </w:rPr>
        <w:t xml:space="preserve">the main </w:t>
      </w:r>
      <w:r w:rsidR="00852F50" w:rsidRPr="00F94E7D">
        <w:rPr>
          <w:rFonts w:ascii="Tahoma" w:hAnsi="Tahoma" w:cs="Tahoma"/>
          <w:szCs w:val="22"/>
        </w:rPr>
        <w:t xml:space="preserve">point of entry (Reception) </w:t>
      </w:r>
      <w:r w:rsidRPr="00F94E7D">
        <w:rPr>
          <w:rFonts w:ascii="Tahoma" w:hAnsi="Tahoma" w:cs="Tahoma"/>
          <w:szCs w:val="22"/>
        </w:rPr>
        <w:t xml:space="preserve">must be made on the local authority application form. Applications must be made to your local authority by the </w:t>
      </w:r>
      <w:r w:rsidR="00852F50" w:rsidRPr="00F94E7D">
        <w:rPr>
          <w:rFonts w:ascii="Tahoma" w:hAnsi="Tahoma" w:cs="Tahoma"/>
          <w:szCs w:val="22"/>
        </w:rPr>
        <w:t xml:space="preserve">national </w:t>
      </w:r>
      <w:r w:rsidRPr="00F94E7D">
        <w:rPr>
          <w:rFonts w:ascii="Tahoma" w:hAnsi="Tahoma" w:cs="Tahoma"/>
          <w:szCs w:val="22"/>
        </w:rPr>
        <w:t>closing date</w:t>
      </w:r>
      <w:r w:rsidR="00852F50" w:rsidRPr="00F94E7D">
        <w:rPr>
          <w:rFonts w:ascii="Tahoma" w:hAnsi="Tahoma" w:cs="Tahoma"/>
          <w:szCs w:val="22"/>
        </w:rPr>
        <w:t>.</w:t>
      </w:r>
    </w:p>
    <w:p w14:paraId="11B55638" w14:textId="77777777" w:rsidR="00906329" w:rsidRPr="00F94E7D" w:rsidRDefault="00906329" w:rsidP="00100F11">
      <w:pPr>
        <w:rPr>
          <w:rFonts w:ascii="Tahoma" w:hAnsi="Tahoma" w:cs="Tahoma"/>
          <w:szCs w:val="22"/>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6172"/>
      </w:tblGrid>
      <w:tr w:rsidR="008E46DE" w:rsidRPr="00F94E7D" w14:paraId="567C3A17" w14:textId="77777777" w:rsidTr="003F479C">
        <w:trPr>
          <w:trHeight w:val="1006"/>
        </w:trPr>
        <w:tc>
          <w:tcPr>
            <w:tcW w:w="1384" w:type="dxa"/>
            <w:shd w:val="clear" w:color="auto" w:fill="auto"/>
          </w:tcPr>
          <w:p w14:paraId="2FE58162" w14:textId="77777777" w:rsidR="008E46DE" w:rsidRPr="00F94E7D" w:rsidRDefault="008E46DE" w:rsidP="00100F11">
            <w:pPr>
              <w:rPr>
                <w:rFonts w:ascii="Tahoma" w:hAnsi="Tahoma" w:cs="Tahoma"/>
                <w:szCs w:val="22"/>
              </w:rPr>
            </w:pPr>
            <w:r w:rsidRPr="00F94E7D">
              <w:rPr>
                <w:rFonts w:ascii="Tahoma" w:hAnsi="Tahoma" w:cs="Tahoma"/>
                <w:szCs w:val="22"/>
              </w:rPr>
              <w:t>Local Authority</w:t>
            </w:r>
          </w:p>
        </w:tc>
        <w:tc>
          <w:tcPr>
            <w:tcW w:w="1701" w:type="dxa"/>
            <w:shd w:val="clear" w:color="auto" w:fill="auto"/>
          </w:tcPr>
          <w:p w14:paraId="12A15A75" w14:textId="77777777" w:rsidR="008E46DE" w:rsidRPr="00F94E7D" w:rsidRDefault="008E46DE" w:rsidP="008E46DE">
            <w:pPr>
              <w:jc w:val="center"/>
              <w:rPr>
                <w:rFonts w:ascii="Tahoma" w:hAnsi="Tahoma" w:cs="Tahoma"/>
                <w:szCs w:val="22"/>
              </w:rPr>
            </w:pPr>
            <w:r w:rsidRPr="00F94E7D">
              <w:rPr>
                <w:rFonts w:ascii="Tahoma" w:hAnsi="Tahoma" w:cs="Tahoma"/>
                <w:szCs w:val="22"/>
              </w:rPr>
              <w:t>Deadline for applications</w:t>
            </w:r>
          </w:p>
        </w:tc>
        <w:tc>
          <w:tcPr>
            <w:tcW w:w="6172" w:type="dxa"/>
            <w:shd w:val="clear" w:color="auto" w:fill="auto"/>
          </w:tcPr>
          <w:p w14:paraId="5317E36A" w14:textId="77777777" w:rsidR="008E46DE" w:rsidRPr="00F94E7D" w:rsidRDefault="008E46DE" w:rsidP="00DD5722">
            <w:pPr>
              <w:rPr>
                <w:rFonts w:ascii="Tahoma" w:hAnsi="Tahoma" w:cs="Tahoma"/>
                <w:szCs w:val="22"/>
              </w:rPr>
            </w:pPr>
            <w:r w:rsidRPr="00F94E7D">
              <w:rPr>
                <w:rFonts w:ascii="Tahoma" w:hAnsi="Tahoma" w:cs="Tahoma"/>
                <w:szCs w:val="22"/>
              </w:rPr>
              <w:t xml:space="preserve">Website link </w:t>
            </w:r>
          </w:p>
        </w:tc>
      </w:tr>
      <w:tr w:rsidR="008E46DE" w:rsidRPr="00F94E7D" w14:paraId="7891A06F" w14:textId="77777777" w:rsidTr="008E46DE">
        <w:trPr>
          <w:trHeight w:val="564"/>
        </w:trPr>
        <w:tc>
          <w:tcPr>
            <w:tcW w:w="1384" w:type="dxa"/>
            <w:shd w:val="clear" w:color="auto" w:fill="auto"/>
          </w:tcPr>
          <w:p w14:paraId="76CD635D" w14:textId="5E390FF1" w:rsidR="008E46DE" w:rsidRPr="00F94E7D" w:rsidRDefault="00FC42BD" w:rsidP="00DD5722">
            <w:pPr>
              <w:rPr>
                <w:rFonts w:ascii="Tahoma" w:hAnsi="Tahoma" w:cs="Tahoma"/>
                <w:szCs w:val="22"/>
              </w:rPr>
            </w:pPr>
            <w:r>
              <w:rPr>
                <w:rFonts w:ascii="Tahoma" w:hAnsi="Tahoma" w:cs="Tahoma"/>
                <w:szCs w:val="22"/>
              </w:rPr>
              <w:t>Torbay</w:t>
            </w:r>
          </w:p>
        </w:tc>
        <w:tc>
          <w:tcPr>
            <w:tcW w:w="1701" w:type="dxa"/>
            <w:shd w:val="clear" w:color="auto" w:fill="auto"/>
          </w:tcPr>
          <w:p w14:paraId="4069CCEA" w14:textId="4945BA36" w:rsidR="008E46DE" w:rsidRPr="00F94E7D" w:rsidRDefault="008E46DE" w:rsidP="00DD5722">
            <w:pPr>
              <w:rPr>
                <w:rFonts w:ascii="Tahoma" w:hAnsi="Tahoma" w:cs="Tahoma"/>
                <w:szCs w:val="22"/>
              </w:rPr>
            </w:pPr>
            <w:r w:rsidRPr="00F94E7D">
              <w:rPr>
                <w:rFonts w:ascii="Tahoma" w:hAnsi="Tahoma" w:cs="Tahoma"/>
                <w:szCs w:val="22"/>
              </w:rPr>
              <w:t>15 January 202</w:t>
            </w:r>
            <w:r w:rsidR="00C5379D">
              <w:rPr>
                <w:rFonts w:ascii="Tahoma" w:hAnsi="Tahoma" w:cs="Tahoma"/>
                <w:szCs w:val="22"/>
              </w:rPr>
              <w:t>1</w:t>
            </w:r>
          </w:p>
        </w:tc>
        <w:tc>
          <w:tcPr>
            <w:tcW w:w="6172" w:type="dxa"/>
            <w:shd w:val="clear" w:color="auto" w:fill="auto"/>
          </w:tcPr>
          <w:p w14:paraId="35E6F6AA" w14:textId="2C973AE4" w:rsidR="008E46DE" w:rsidRPr="00F94E7D" w:rsidRDefault="00A33358" w:rsidP="00DD5722">
            <w:pPr>
              <w:rPr>
                <w:rFonts w:ascii="Tahoma" w:hAnsi="Tahoma" w:cs="Tahoma"/>
                <w:szCs w:val="22"/>
              </w:rPr>
            </w:pPr>
            <w:hyperlink r:id="rId26" w:history="1">
              <w:r w:rsidR="00FC42BD" w:rsidRPr="002368F7">
                <w:rPr>
                  <w:rStyle w:val="Hyperlink"/>
                  <w:rFonts w:ascii="Tahoma" w:hAnsi="Tahoma" w:cs="Tahoma"/>
                  <w:sz w:val="18"/>
                  <w:szCs w:val="18"/>
                </w:rPr>
                <w:t>https://www.torbay.gov.uk/schools-and-learning/admissions/</w:t>
              </w:r>
            </w:hyperlink>
          </w:p>
        </w:tc>
      </w:tr>
    </w:tbl>
    <w:p w14:paraId="05C4C9E0" w14:textId="77777777" w:rsidR="005C12C9" w:rsidRPr="00F94E7D" w:rsidRDefault="005C12C9" w:rsidP="00100F11">
      <w:pPr>
        <w:rPr>
          <w:rFonts w:ascii="Tahoma" w:hAnsi="Tahoma" w:cs="Tahoma"/>
          <w:szCs w:val="22"/>
        </w:rPr>
      </w:pPr>
    </w:p>
    <w:p w14:paraId="69813A1D" w14:textId="77777777" w:rsidR="00FE1225" w:rsidRPr="00F94E7D" w:rsidRDefault="00FE1225" w:rsidP="00100F11">
      <w:pPr>
        <w:rPr>
          <w:rFonts w:ascii="Tahoma" w:hAnsi="Tahoma" w:cs="Tahoma"/>
          <w:b/>
          <w:szCs w:val="22"/>
        </w:rPr>
      </w:pPr>
      <w:r w:rsidRPr="00F94E7D">
        <w:rPr>
          <w:rFonts w:ascii="Tahoma" w:hAnsi="Tahoma" w:cs="Tahoma"/>
          <w:b/>
          <w:szCs w:val="22"/>
        </w:rPr>
        <w:t>Ap</w:t>
      </w:r>
      <w:r w:rsidR="001C2C1F" w:rsidRPr="00F94E7D">
        <w:rPr>
          <w:rFonts w:ascii="Tahoma" w:hAnsi="Tahoma" w:cs="Tahoma"/>
          <w:b/>
          <w:szCs w:val="22"/>
        </w:rPr>
        <w:t>plications deadlines</w:t>
      </w:r>
      <w:r w:rsidRPr="00F94E7D">
        <w:rPr>
          <w:rFonts w:ascii="Tahoma" w:hAnsi="Tahoma" w:cs="Tahoma"/>
          <w:b/>
          <w:szCs w:val="22"/>
        </w:rPr>
        <w:t xml:space="preserve">: </w:t>
      </w:r>
    </w:p>
    <w:p w14:paraId="1D9F5D07" w14:textId="77777777" w:rsidR="00FE1225" w:rsidRPr="00F94E7D" w:rsidRDefault="001C2C1F" w:rsidP="00100F11">
      <w:pPr>
        <w:rPr>
          <w:rFonts w:ascii="Tahoma" w:hAnsi="Tahoma" w:cs="Tahoma"/>
          <w:szCs w:val="22"/>
        </w:rPr>
      </w:pPr>
      <w:r w:rsidRPr="00F94E7D">
        <w:rPr>
          <w:rFonts w:ascii="Tahoma" w:hAnsi="Tahoma" w:cs="Tahoma"/>
          <w:szCs w:val="22"/>
        </w:rPr>
        <w:t xml:space="preserve">Any applications received later than the deadline will be dealt with as late applications. </w:t>
      </w:r>
    </w:p>
    <w:p w14:paraId="05C09E01" w14:textId="09752EAE" w:rsidR="00FE1225" w:rsidRPr="00F94E7D" w:rsidRDefault="00FE1225" w:rsidP="00100F11">
      <w:pPr>
        <w:rPr>
          <w:rFonts w:ascii="Tahoma" w:hAnsi="Tahoma" w:cs="Tahoma"/>
          <w:b/>
          <w:szCs w:val="22"/>
        </w:rPr>
      </w:pPr>
      <w:r w:rsidRPr="00F94E7D">
        <w:rPr>
          <w:rFonts w:ascii="Tahoma" w:hAnsi="Tahoma" w:cs="Tahoma"/>
          <w:b/>
          <w:szCs w:val="22"/>
        </w:rPr>
        <w:t>Please ensure applications and supplementary evidence is submitted by the deadline.</w:t>
      </w:r>
    </w:p>
    <w:p w14:paraId="497A3247" w14:textId="77777777" w:rsidR="00100F11" w:rsidRPr="00F94E7D" w:rsidRDefault="00100F11" w:rsidP="00100F11">
      <w:pPr>
        <w:rPr>
          <w:rFonts w:ascii="Tahoma" w:hAnsi="Tahoma" w:cs="Tahoma"/>
          <w:szCs w:val="22"/>
        </w:rPr>
      </w:pPr>
      <w:r w:rsidRPr="00F94E7D">
        <w:rPr>
          <w:rFonts w:ascii="Tahoma" w:hAnsi="Tahoma" w:cs="Tahoma"/>
          <w:szCs w:val="22"/>
        </w:rPr>
        <w:t xml:space="preserve"> </w:t>
      </w:r>
    </w:p>
    <w:p w14:paraId="6FE7A42F" w14:textId="77777777" w:rsidR="00687638" w:rsidRPr="00F94E7D" w:rsidRDefault="00687638" w:rsidP="00100F11">
      <w:pPr>
        <w:rPr>
          <w:rFonts w:ascii="Tahoma" w:hAnsi="Tahoma" w:cs="Tahoma"/>
          <w:b/>
          <w:szCs w:val="22"/>
        </w:rPr>
      </w:pPr>
      <w:r w:rsidRPr="00F94E7D">
        <w:rPr>
          <w:rFonts w:ascii="Tahoma" w:hAnsi="Tahoma" w:cs="Tahoma"/>
          <w:b/>
          <w:szCs w:val="22"/>
        </w:rPr>
        <w:t>Applications under faith criteria</w:t>
      </w:r>
    </w:p>
    <w:p w14:paraId="24928979" w14:textId="6A0A2FFA" w:rsidR="00FE1225" w:rsidRPr="00F94E7D" w:rsidRDefault="00FE1225" w:rsidP="00100F11">
      <w:pPr>
        <w:rPr>
          <w:rFonts w:ascii="Tahoma" w:hAnsi="Tahoma" w:cs="Tahoma"/>
          <w:szCs w:val="22"/>
        </w:rPr>
      </w:pPr>
      <w:r w:rsidRPr="00F94E7D">
        <w:rPr>
          <w:rFonts w:ascii="Tahoma" w:hAnsi="Tahoma" w:cs="Tahoma"/>
          <w:szCs w:val="22"/>
        </w:rPr>
        <w:t>A</w:t>
      </w:r>
      <w:r w:rsidR="005C12C9" w:rsidRPr="00F94E7D">
        <w:rPr>
          <w:rFonts w:ascii="Tahoma" w:hAnsi="Tahoma" w:cs="Tahoma"/>
          <w:szCs w:val="22"/>
        </w:rPr>
        <w:t xml:space="preserve">pplicants wishing to apply for a place under </w:t>
      </w:r>
      <w:r w:rsidR="00CE5B8F">
        <w:rPr>
          <w:rFonts w:ascii="Tahoma" w:hAnsi="Tahoma" w:cs="Tahoma"/>
          <w:szCs w:val="22"/>
        </w:rPr>
        <w:t xml:space="preserve">a </w:t>
      </w:r>
      <w:r w:rsidR="00E261DE">
        <w:rPr>
          <w:rFonts w:ascii="Tahoma" w:hAnsi="Tahoma" w:cs="Tahoma"/>
          <w:szCs w:val="22"/>
        </w:rPr>
        <w:t xml:space="preserve">faith </w:t>
      </w:r>
      <w:r w:rsidR="00E261DE" w:rsidRPr="00F94E7D">
        <w:rPr>
          <w:rFonts w:ascii="Tahoma" w:hAnsi="Tahoma" w:cs="Tahoma"/>
          <w:szCs w:val="22"/>
        </w:rPr>
        <w:t>criterion</w:t>
      </w:r>
      <w:r w:rsidR="005C12C9" w:rsidRPr="00F94E7D">
        <w:rPr>
          <w:rFonts w:ascii="Tahoma" w:hAnsi="Tahoma" w:cs="Tahoma"/>
          <w:szCs w:val="22"/>
        </w:rPr>
        <w:t xml:space="preserve"> should complete the Supplementary Form</w:t>
      </w:r>
      <w:r w:rsidRPr="00F94E7D">
        <w:rPr>
          <w:rFonts w:ascii="Tahoma" w:hAnsi="Tahoma" w:cs="Tahoma"/>
          <w:szCs w:val="22"/>
        </w:rPr>
        <w:t xml:space="preserve"> </w:t>
      </w:r>
      <w:r w:rsidR="001C2C1F" w:rsidRPr="00F94E7D">
        <w:rPr>
          <w:rFonts w:ascii="Tahoma" w:hAnsi="Tahoma" w:cs="Tahoma"/>
          <w:szCs w:val="22"/>
        </w:rPr>
        <w:t>(appendix 1).</w:t>
      </w:r>
    </w:p>
    <w:p w14:paraId="24B0BE1A" w14:textId="77777777" w:rsidR="00100F11" w:rsidRPr="00F94E7D" w:rsidRDefault="00FE1225" w:rsidP="00100F11">
      <w:pPr>
        <w:rPr>
          <w:rFonts w:ascii="Tahoma" w:hAnsi="Tahoma" w:cs="Tahoma"/>
          <w:szCs w:val="22"/>
        </w:rPr>
      </w:pPr>
      <w:r w:rsidRPr="00F94E7D">
        <w:rPr>
          <w:rFonts w:ascii="Tahoma" w:hAnsi="Tahoma" w:cs="Tahoma"/>
          <w:szCs w:val="22"/>
        </w:rPr>
        <w:t>T</w:t>
      </w:r>
      <w:r w:rsidR="00100F11" w:rsidRPr="00F94E7D">
        <w:rPr>
          <w:rFonts w:ascii="Tahoma" w:hAnsi="Tahoma" w:cs="Tahoma"/>
          <w:szCs w:val="22"/>
        </w:rPr>
        <w:t xml:space="preserve">he completed form, together with any required evidence, (see below), should be returned to </w:t>
      </w:r>
      <w:r w:rsidR="00A1659A" w:rsidRPr="00F94E7D">
        <w:rPr>
          <w:rFonts w:ascii="Tahoma" w:hAnsi="Tahoma" w:cs="Tahoma"/>
          <w:szCs w:val="22"/>
        </w:rPr>
        <w:t xml:space="preserve">the relevant local authority </w:t>
      </w:r>
      <w:r w:rsidR="00100F11" w:rsidRPr="00F94E7D">
        <w:rPr>
          <w:rFonts w:ascii="Tahoma" w:hAnsi="Tahoma" w:cs="Tahoma"/>
          <w:szCs w:val="22"/>
        </w:rPr>
        <w:t xml:space="preserve">for which a preference has been made by the closing date.   </w:t>
      </w:r>
    </w:p>
    <w:p w14:paraId="47359D59" w14:textId="6D656301" w:rsidR="00852F50" w:rsidRPr="00F94E7D" w:rsidRDefault="00100F11" w:rsidP="00100F11">
      <w:pPr>
        <w:rPr>
          <w:rFonts w:ascii="Tahoma" w:hAnsi="Tahoma" w:cs="Tahoma"/>
          <w:szCs w:val="22"/>
        </w:rPr>
      </w:pPr>
      <w:r w:rsidRPr="00F94E7D">
        <w:rPr>
          <w:rFonts w:ascii="Tahoma" w:hAnsi="Tahoma" w:cs="Tahoma"/>
          <w:szCs w:val="22"/>
        </w:rPr>
        <w:t xml:space="preserve">Parents </w:t>
      </w:r>
      <w:r w:rsidR="00A1659A" w:rsidRPr="00F94E7D">
        <w:rPr>
          <w:rFonts w:ascii="Tahoma" w:hAnsi="Tahoma" w:cs="Tahoma"/>
          <w:szCs w:val="22"/>
        </w:rPr>
        <w:t>and</w:t>
      </w:r>
      <w:r w:rsidR="00497E66" w:rsidRPr="00F94E7D">
        <w:rPr>
          <w:rFonts w:ascii="Tahoma" w:hAnsi="Tahoma" w:cs="Tahoma"/>
          <w:szCs w:val="22"/>
        </w:rPr>
        <w:t xml:space="preserve"> carers applying under </w:t>
      </w:r>
      <w:r w:rsidR="00CE5B8F">
        <w:rPr>
          <w:rFonts w:ascii="Tahoma" w:hAnsi="Tahoma" w:cs="Tahoma"/>
          <w:szCs w:val="22"/>
        </w:rPr>
        <w:t xml:space="preserve">a faith </w:t>
      </w:r>
      <w:r w:rsidR="00E261DE" w:rsidRPr="00F94E7D">
        <w:rPr>
          <w:rFonts w:ascii="Tahoma" w:hAnsi="Tahoma" w:cs="Tahoma"/>
          <w:szCs w:val="22"/>
        </w:rPr>
        <w:t>criterion</w:t>
      </w:r>
      <w:r w:rsidR="00497E66" w:rsidRPr="00F94E7D">
        <w:rPr>
          <w:rFonts w:ascii="Tahoma" w:hAnsi="Tahoma" w:cs="Tahoma"/>
          <w:szCs w:val="22"/>
        </w:rPr>
        <w:t xml:space="preserve"> </w:t>
      </w:r>
      <w:r w:rsidRPr="00F94E7D">
        <w:rPr>
          <w:rFonts w:ascii="Tahoma" w:hAnsi="Tahoma" w:cs="Tahoma"/>
          <w:szCs w:val="22"/>
        </w:rPr>
        <w:t xml:space="preserve">should </w:t>
      </w:r>
      <w:r w:rsidR="00852F50" w:rsidRPr="00F94E7D">
        <w:rPr>
          <w:rFonts w:ascii="Tahoma" w:hAnsi="Tahoma" w:cs="Tahoma"/>
          <w:szCs w:val="22"/>
        </w:rPr>
        <w:t>either:</w:t>
      </w:r>
    </w:p>
    <w:p w14:paraId="753FA4FB" w14:textId="661EA7F3" w:rsidR="00100F11" w:rsidRPr="00F94E7D" w:rsidRDefault="00852F50" w:rsidP="00906329">
      <w:pPr>
        <w:pStyle w:val="ListParagraph"/>
        <w:numPr>
          <w:ilvl w:val="0"/>
          <w:numId w:val="1"/>
        </w:numPr>
        <w:rPr>
          <w:rFonts w:ascii="Tahoma" w:hAnsi="Tahoma" w:cs="Tahoma"/>
          <w:sz w:val="22"/>
          <w:szCs w:val="22"/>
        </w:rPr>
      </w:pPr>
      <w:r w:rsidRPr="00F94E7D">
        <w:rPr>
          <w:rFonts w:ascii="Tahoma" w:hAnsi="Tahoma" w:cs="Tahoma"/>
          <w:sz w:val="22"/>
          <w:szCs w:val="22"/>
        </w:rPr>
        <w:t xml:space="preserve">Complete </w:t>
      </w:r>
      <w:r w:rsidR="00DE7EA2" w:rsidRPr="00F94E7D">
        <w:rPr>
          <w:rFonts w:ascii="Tahoma" w:hAnsi="Tahoma" w:cs="Tahoma"/>
          <w:sz w:val="22"/>
          <w:szCs w:val="22"/>
        </w:rPr>
        <w:t>p</w:t>
      </w:r>
      <w:r w:rsidRPr="00F94E7D">
        <w:rPr>
          <w:rFonts w:ascii="Tahoma" w:hAnsi="Tahoma" w:cs="Tahoma"/>
          <w:sz w:val="22"/>
          <w:szCs w:val="22"/>
        </w:rPr>
        <w:t>art A of the SIF (</w:t>
      </w:r>
      <w:r w:rsidR="00DE7EA2" w:rsidRPr="00F94E7D">
        <w:rPr>
          <w:rFonts w:ascii="Tahoma" w:hAnsi="Tahoma" w:cs="Tahoma"/>
          <w:sz w:val="22"/>
          <w:szCs w:val="22"/>
        </w:rPr>
        <w:t>appendix 1</w:t>
      </w:r>
      <w:r w:rsidRPr="00F94E7D">
        <w:rPr>
          <w:rFonts w:ascii="Tahoma" w:hAnsi="Tahoma" w:cs="Tahoma"/>
          <w:sz w:val="22"/>
          <w:szCs w:val="22"/>
        </w:rPr>
        <w:t xml:space="preserve">) along with a </w:t>
      </w:r>
      <w:r w:rsidR="00100F11" w:rsidRPr="00F94E7D">
        <w:rPr>
          <w:rFonts w:ascii="Tahoma" w:hAnsi="Tahoma" w:cs="Tahoma"/>
          <w:sz w:val="22"/>
          <w:szCs w:val="22"/>
        </w:rPr>
        <w:t xml:space="preserve">copy of the child’s baptism certificate </w:t>
      </w:r>
      <w:r w:rsidR="00A1659A" w:rsidRPr="00F94E7D">
        <w:rPr>
          <w:rFonts w:ascii="Tahoma" w:hAnsi="Tahoma" w:cs="Tahoma"/>
          <w:sz w:val="22"/>
          <w:szCs w:val="22"/>
        </w:rPr>
        <w:t>with the parish stamp and priest’s signature</w:t>
      </w:r>
    </w:p>
    <w:p w14:paraId="2E139643" w14:textId="1E78CE4C" w:rsidR="00852F50" w:rsidRPr="00F94E7D" w:rsidRDefault="00852F50" w:rsidP="009B3A95">
      <w:pPr>
        <w:rPr>
          <w:rFonts w:ascii="Tahoma" w:hAnsi="Tahoma" w:cs="Tahoma"/>
          <w:szCs w:val="22"/>
        </w:rPr>
      </w:pPr>
      <w:r w:rsidRPr="00F94E7D">
        <w:rPr>
          <w:rFonts w:ascii="Tahoma" w:hAnsi="Tahoma" w:cs="Tahoma"/>
          <w:szCs w:val="22"/>
        </w:rPr>
        <w:t>Or</w:t>
      </w:r>
    </w:p>
    <w:p w14:paraId="25A91849" w14:textId="491FD78D" w:rsidR="002664BB" w:rsidRPr="00F94E7D" w:rsidRDefault="00852F50" w:rsidP="00100F11">
      <w:pPr>
        <w:numPr>
          <w:ilvl w:val="0"/>
          <w:numId w:val="1"/>
        </w:numPr>
        <w:rPr>
          <w:rFonts w:ascii="Tahoma" w:hAnsi="Tahoma" w:cs="Tahoma"/>
          <w:szCs w:val="22"/>
        </w:rPr>
      </w:pPr>
      <w:r w:rsidRPr="00F94E7D">
        <w:rPr>
          <w:rFonts w:ascii="Tahoma" w:hAnsi="Tahoma" w:cs="Tahoma"/>
          <w:szCs w:val="22"/>
        </w:rPr>
        <w:t xml:space="preserve">Complete part A and B of the SIF </w:t>
      </w:r>
      <w:r w:rsidR="00DE7EA2" w:rsidRPr="00F94E7D">
        <w:rPr>
          <w:rFonts w:ascii="Tahoma" w:hAnsi="Tahoma" w:cs="Tahoma"/>
          <w:szCs w:val="22"/>
        </w:rPr>
        <w:t xml:space="preserve">(appendix 1), </w:t>
      </w:r>
      <w:r w:rsidR="004F2463" w:rsidRPr="00F94E7D">
        <w:rPr>
          <w:rFonts w:ascii="Tahoma" w:hAnsi="Tahoma" w:cs="Tahoma"/>
          <w:szCs w:val="22"/>
        </w:rPr>
        <w:t xml:space="preserve">signed </w:t>
      </w:r>
      <w:r w:rsidR="001C2C1F" w:rsidRPr="00F94E7D">
        <w:rPr>
          <w:rFonts w:ascii="Tahoma" w:hAnsi="Tahoma" w:cs="Tahoma"/>
          <w:szCs w:val="22"/>
        </w:rPr>
        <w:t xml:space="preserve">by the relevant </w:t>
      </w:r>
      <w:r w:rsidR="00CE5B8F">
        <w:rPr>
          <w:rFonts w:ascii="Tahoma" w:hAnsi="Tahoma" w:cs="Tahoma"/>
          <w:szCs w:val="22"/>
        </w:rPr>
        <w:t>Christian denomination minister</w:t>
      </w:r>
      <w:r w:rsidR="00100F11" w:rsidRPr="00F94E7D">
        <w:rPr>
          <w:rFonts w:ascii="Tahoma" w:hAnsi="Tahoma" w:cs="Tahoma"/>
          <w:szCs w:val="22"/>
        </w:rPr>
        <w:t xml:space="preserve">. </w:t>
      </w:r>
    </w:p>
    <w:p w14:paraId="39C04FF1" w14:textId="77777777" w:rsidR="009B3A95" w:rsidRPr="00F94E7D" w:rsidRDefault="009B3A95" w:rsidP="004031CF">
      <w:pPr>
        <w:rPr>
          <w:rFonts w:ascii="Tahoma" w:hAnsi="Tahoma" w:cs="Tahoma"/>
          <w:b/>
          <w:szCs w:val="22"/>
        </w:rPr>
      </w:pPr>
    </w:p>
    <w:p w14:paraId="021A0335" w14:textId="75F10100" w:rsidR="004031CF" w:rsidRPr="00F94E7D" w:rsidRDefault="004031CF" w:rsidP="004031CF">
      <w:pPr>
        <w:rPr>
          <w:rFonts w:ascii="Tahoma" w:hAnsi="Tahoma" w:cs="Tahoma"/>
          <w:b/>
          <w:szCs w:val="22"/>
        </w:rPr>
      </w:pPr>
      <w:r w:rsidRPr="00F94E7D">
        <w:rPr>
          <w:rFonts w:ascii="Tahoma" w:hAnsi="Tahoma" w:cs="Tahoma"/>
          <w:b/>
          <w:szCs w:val="22"/>
        </w:rPr>
        <w:t>Catchment Area:</w:t>
      </w:r>
    </w:p>
    <w:p w14:paraId="3AF9AAB9" w14:textId="77777777" w:rsidR="004031CF" w:rsidRPr="00F94E7D" w:rsidRDefault="004031CF" w:rsidP="004031CF">
      <w:pPr>
        <w:rPr>
          <w:rFonts w:ascii="Tahoma" w:hAnsi="Tahoma" w:cs="Tahoma"/>
          <w:szCs w:val="22"/>
        </w:rPr>
      </w:pPr>
      <w:r w:rsidRPr="00F94E7D">
        <w:rPr>
          <w:rFonts w:ascii="Tahoma" w:hAnsi="Tahoma" w:cs="Tahoma"/>
          <w:szCs w:val="22"/>
        </w:rPr>
        <w:t xml:space="preserve">We do not operate a catchment area which gives priority for school admissions purposes. </w:t>
      </w:r>
    </w:p>
    <w:p w14:paraId="171743F8" w14:textId="77777777" w:rsidR="004031CF" w:rsidRPr="00F94E7D" w:rsidRDefault="004031CF" w:rsidP="00100F11">
      <w:pPr>
        <w:rPr>
          <w:rFonts w:ascii="Tahoma" w:hAnsi="Tahoma" w:cs="Tahoma"/>
          <w:szCs w:val="22"/>
        </w:rPr>
      </w:pPr>
    </w:p>
    <w:p w14:paraId="72973385" w14:textId="77777777" w:rsidR="004031CF" w:rsidRPr="00F94E7D" w:rsidRDefault="004031CF" w:rsidP="004031CF">
      <w:pPr>
        <w:rPr>
          <w:rFonts w:ascii="Tahoma" w:hAnsi="Tahoma" w:cs="Tahoma"/>
          <w:b/>
          <w:szCs w:val="22"/>
        </w:rPr>
      </w:pPr>
      <w:r w:rsidRPr="00F94E7D">
        <w:rPr>
          <w:rFonts w:ascii="Tahoma" w:hAnsi="Tahoma" w:cs="Tahoma"/>
          <w:b/>
          <w:szCs w:val="22"/>
        </w:rPr>
        <w:t>How the Admissions Process works</w:t>
      </w:r>
      <w:r w:rsidRPr="00F94E7D">
        <w:rPr>
          <w:rFonts w:ascii="Tahoma" w:hAnsi="Tahoma" w:cs="Tahoma"/>
          <w:szCs w:val="22"/>
        </w:rPr>
        <w:fldChar w:fldCharType="begin"/>
      </w:r>
      <w:r w:rsidRPr="00F94E7D">
        <w:rPr>
          <w:rFonts w:ascii="Tahoma" w:hAnsi="Tahoma" w:cs="Tahoma"/>
          <w:szCs w:val="22"/>
        </w:rPr>
        <w:instrText xml:space="preserve"> XE "Admissions process" </w:instrText>
      </w:r>
      <w:r w:rsidRPr="00F94E7D">
        <w:rPr>
          <w:rFonts w:ascii="Tahoma" w:hAnsi="Tahoma" w:cs="Tahoma"/>
          <w:szCs w:val="22"/>
        </w:rPr>
        <w:fldChar w:fldCharType="end"/>
      </w:r>
    </w:p>
    <w:p w14:paraId="2DA05886" w14:textId="3E3102D9" w:rsidR="004031CF" w:rsidRPr="00F94E7D" w:rsidRDefault="004031CF" w:rsidP="004031CF">
      <w:pPr>
        <w:jc w:val="both"/>
        <w:rPr>
          <w:rFonts w:ascii="Tahoma" w:hAnsi="Tahoma" w:cs="Tahoma"/>
          <w:szCs w:val="22"/>
        </w:rPr>
      </w:pPr>
      <w:r w:rsidRPr="00F94E7D">
        <w:rPr>
          <w:rFonts w:ascii="Tahoma" w:hAnsi="Tahoma" w:cs="Tahoma"/>
          <w:szCs w:val="22"/>
        </w:rPr>
        <w:t xml:space="preserve">Without exception, all parents </w:t>
      </w:r>
      <w:proofErr w:type="gramStart"/>
      <w:r w:rsidRPr="00F94E7D">
        <w:rPr>
          <w:rFonts w:ascii="Tahoma" w:hAnsi="Tahoma" w:cs="Tahoma"/>
          <w:szCs w:val="22"/>
        </w:rPr>
        <w:t>have to</w:t>
      </w:r>
      <w:proofErr w:type="gramEnd"/>
      <w:r w:rsidRPr="00F94E7D">
        <w:rPr>
          <w:rFonts w:ascii="Tahoma" w:hAnsi="Tahoma" w:cs="Tahoma"/>
          <w:szCs w:val="22"/>
        </w:rPr>
        <w:t xml:space="preserve"> make a formal application for admission to a state-funded school. Places are</w:t>
      </w:r>
      <w:r w:rsidR="004170DD" w:rsidRPr="00F94E7D">
        <w:rPr>
          <w:rFonts w:ascii="Tahoma" w:hAnsi="Tahoma" w:cs="Tahoma"/>
          <w:szCs w:val="22"/>
        </w:rPr>
        <w:t xml:space="preserve"> not</w:t>
      </w:r>
      <w:r w:rsidRPr="00F94E7D">
        <w:rPr>
          <w:rFonts w:ascii="Tahoma" w:hAnsi="Tahoma" w:cs="Tahoma"/>
          <w:szCs w:val="22"/>
        </w:rPr>
        <w:t xml:space="preserve"> allocated </w:t>
      </w:r>
      <w:r w:rsidR="00E261DE" w:rsidRPr="00F94E7D">
        <w:rPr>
          <w:rFonts w:ascii="Tahoma" w:hAnsi="Tahoma" w:cs="Tahoma"/>
          <w:szCs w:val="22"/>
        </w:rPr>
        <w:t>automatically,</w:t>
      </w:r>
      <w:r w:rsidRPr="00F94E7D">
        <w:rPr>
          <w:rFonts w:ascii="Tahoma" w:hAnsi="Tahoma" w:cs="Tahoma"/>
          <w:szCs w:val="22"/>
        </w:rPr>
        <w:t xml:space="preserve"> and no child has a guarantee of admission. This includes children with siblings at a school or those at a </w:t>
      </w:r>
      <w:proofErr w:type="gramStart"/>
      <w:r w:rsidRPr="00F94E7D">
        <w:rPr>
          <w:rFonts w:ascii="Tahoma" w:hAnsi="Tahoma" w:cs="Tahoma"/>
          <w:szCs w:val="22"/>
        </w:rPr>
        <w:t>particular school</w:t>
      </w:r>
      <w:proofErr w:type="gramEnd"/>
      <w:r w:rsidRPr="00F94E7D">
        <w:rPr>
          <w:rFonts w:ascii="Tahoma" w:hAnsi="Tahoma" w:cs="Tahoma"/>
          <w:szCs w:val="22"/>
        </w:rPr>
        <w:t xml:space="preserve"> or nursery. We welcome visits from parents - and their children - who are considering applying for a place here. This is an opportunity to see what we have to offer. Visits are</w:t>
      </w:r>
      <w:r w:rsidR="004170DD" w:rsidRPr="00F94E7D">
        <w:rPr>
          <w:rFonts w:ascii="Tahoma" w:hAnsi="Tahoma" w:cs="Tahoma"/>
          <w:szCs w:val="22"/>
        </w:rPr>
        <w:t xml:space="preserve"> not</w:t>
      </w:r>
      <w:r w:rsidRPr="00F94E7D">
        <w:rPr>
          <w:rFonts w:ascii="Tahoma" w:hAnsi="Tahoma" w:cs="Tahoma"/>
          <w:szCs w:val="22"/>
        </w:rPr>
        <w:t xml:space="preserve"> a compulsory part of the admissions process and w</w:t>
      </w:r>
      <w:r w:rsidR="00CB11FC" w:rsidRPr="00F94E7D">
        <w:rPr>
          <w:rFonts w:ascii="Tahoma" w:hAnsi="Tahoma" w:cs="Tahoma"/>
          <w:szCs w:val="22"/>
        </w:rPr>
        <w:t>ill not</w:t>
      </w:r>
      <w:r w:rsidRPr="00F94E7D">
        <w:rPr>
          <w:rFonts w:ascii="Tahoma" w:hAnsi="Tahoma" w:cs="Tahoma"/>
          <w:szCs w:val="22"/>
        </w:rPr>
        <w:t xml:space="preserve"> affect decisions on whether a place can be offered here. Parents can arrange visits by contacting the school office. </w:t>
      </w:r>
    </w:p>
    <w:p w14:paraId="326130E1" w14:textId="7F96D269" w:rsidR="004031CF" w:rsidRPr="00F94E7D" w:rsidRDefault="004031CF" w:rsidP="004031CF">
      <w:pPr>
        <w:jc w:val="both"/>
        <w:rPr>
          <w:rFonts w:ascii="Tahoma" w:hAnsi="Tahoma" w:cs="Tahoma"/>
          <w:szCs w:val="22"/>
        </w:rPr>
      </w:pPr>
    </w:p>
    <w:p w14:paraId="559CEF38" w14:textId="77777777" w:rsidR="004031CF" w:rsidRPr="00F94E7D" w:rsidRDefault="004031CF" w:rsidP="004031CF">
      <w:pPr>
        <w:jc w:val="both"/>
        <w:rPr>
          <w:rFonts w:ascii="Tahoma" w:hAnsi="Tahoma" w:cs="Tahoma"/>
          <w:b/>
          <w:szCs w:val="22"/>
        </w:rPr>
      </w:pPr>
      <w:r w:rsidRPr="00F94E7D">
        <w:rPr>
          <w:rFonts w:ascii="Tahoma" w:hAnsi="Tahoma" w:cs="Tahoma"/>
          <w:b/>
          <w:szCs w:val="22"/>
        </w:rPr>
        <w:t>Policy Changes:</w:t>
      </w:r>
    </w:p>
    <w:p w14:paraId="00921C20" w14:textId="14F7DDF7" w:rsidR="004031CF" w:rsidRPr="00F94E7D" w:rsidRDefault="004031CF" w:rsidP="004031CF">
      <w:pPr>
        <w:jc w:val="both"/>
        <w:rPr>
          <w:rFonts w:ascii="Tahoma" w:hAnsi="Tahoma" w:cs="Tahoma"/>
          <w:szCs w:val="22"/>
        </w:rPr>
      </w:pPr>
      <w:r w:rsidRPr="00F94E7D">
        <w:rPr>
          <w:rFonts w:ascii="Tahoma" w:hAnsi="Tahoma" w:cs="Tahoma"/>
          <w:szCs w:val="22"/>
        </w:rPr>
        <w:t>Once our policy is determined, it can</w:t>
      </w:r>
      <w:r w:rsidR="004170DD" w:rsidRPr="00F94E7D">
        <w:rPr>
          <w:rFonts w:ascii="Tahoma" w:hAnsi="Tahoma" w:cs="Tahoma"/>
          <w:szCs w:val="22"/>
        </w:rPr>
        <w:t>not</w:t>
      </w:r>
      <w:r w:rsidRPr="00F94E7D">
        <w:rPr>
          <w:rFonts w:ascii="Tahoma" w:hAnsi="Tahoma" w:cs="Tahoma"/>
          <w:szCs w:val="22"/>
        </w:rPr>
        <w:t xml:space="preserve"> be changed unless an amendment is required to correct a typographical error, to ensure that the policy complies with the Codes, in response to a determination of the </w:t>
      </w:r>
      <w:hyperlink r:id="rId27" w:history="1">
        <w:r w:rsidRPr="00F94E7D">
          <w:rPr>
            <w:rStyle w:val="Hyperlink"/>
            <w:rFonts w:ascii="Tahoma" w:hAnsi="Tahoma" w:cs="Tahoma"/>
            <w:szCs w:val="22"/>
          </w:rPr>
          <w:t>Office of the School’s Adjudicator</w:t>
        </w:r>
      </w:hyperlink>
      <w:r w:rsidRPr="00F94E7D">
        <w:rPr>
          <w:rFonts w:ascii="Tahoma" w:hAnsi="Tahoma" w:cs="Tahoma"/>
          <w:szCs w:val="22"/>
        </w:rPr>
        <w:t xml:space="preserve"> or where approval has been received to a request for an In-Year Variation. Any amendments that are made will be detailed in the </w:t>
      </w:r>
      <w:hyperlink w:anchor="policyversion" w:history="1">
        <w:r w:rsidRPr="00F94E7D">
          <w:rPr>
            <w:rStyle w:val="Hyperlink"/>
            <w:rFonts w:ascii="Tahoma" w:hAnsi="Tahoma" w:cs="Tahoma"/>
            <w:szCs w:val="22"/>
          </w:rPr>
          <w:t>Policy Version</w:t>
        </w:r>
      </w:hyperlink>
      <w:r w:rsidRPr="00F94E7D">
        <w:rPr>
          <w:rFonts w:ascii="Tahoma" w:hAnsi="Tahoma" w:cs="Tahoma"/>
          <w:szCs w:val="22"/>
        </w:rPr>
        <w:t xml:space="preserve"> section above.</w:t>
      </w:r>
    </w:p>
    <w:p w14:paraId="004DB6DE" w14:textId="77777777" w:rsidR="004031CF" w:rsidRPr="00F94E7D" w:rsidRDefault="004031CF" w:rsidP="004031CF">
      <w:pPr>
        <w:jc w:val="both"/>
        <w:rPr>
          <w:rFonts w:ascii="Tahoma" w:hAnsi="Tahoma" w:cs="Tahoma"/>
          <w:szCs w:val="22"/>
        </w:rPr>
      </w:pPr>
    </w:p>
    <w:p w14:paraId="406D21D1" w14:textId="77777777" w:rsidR="004031CF" w:rsidRPr="00F94E7D" w:rsidRDefault="004031CF" w:rsidP="00100F11">
      <w:pPr>
        <w:rPr>
          <w:rFonts w:ascii="Tahoma" w:hAnsi="Tahoma" w:cs="Tahoma"/>
          <w:b/>
          <w:szCs w:val="22"/>
        </w:rPr>
      </w:pPr>
    </w:p>
    <w:p w14:paraId="35B7129F" w14:textId="77777777" w:rsidR="00977C53" w:rsidRPr="00F94E7D" w:rsidRDefault="00977C53" w:rsidP="00100F11">
      <w:pPr>
        <w:rPr>
          <w:rFonts w:ascii="Tahoma" w:hAnsi="Tahoma" w:cs="Tahoma"/>
          <w:b/>
          <w:szCs w:val="22"/>
        </w:rPr>
      </w:pPr>
      <w:r w:rsidRPr="00F94E7D">
        <w:rPr>
          <w:rFonts w:ascii="Tahoma" w:hAnsi="Tahoma" w:cs="Tahoma"/>
          <w:b/>
          <w:szCs w:val="22"/>
        </w:rPr>
        <w:br w:type="page"/>
      </w:r>
    </w:p>
    <w:p w14:paraId="4B523AF9" w14:textId="77777777" w:rsidR="00977C53" w:rsidRPr="00F94E7D" w:rsidRDefault="00977C53" w:rsidP="00977C53">
      <w:pPr>
        <w:jc w:val="center"/>
        <w:rPr>
          <w:rFonts w:ascii="Tahoma" w:hAnsi="Tahoma" w:cs="Tahoma"/>
          <w:b/>
          <w:szCs w:val="22"/>
        </w:rPr>
      </w:pPr>
      <w:r w:rsidRPr="00F94E7D">
        <w:rPr>
          <w:rFonts w:ascii="Tahoma" w:hAnsi="Tahoma" w:cs="Tahoma"/>
          <w:b/>
          <w:szCs w:val="22"/>
        </w:rPr>
        <w:t>Statutory Information</w:t>
      </w:r>
    </w:p>
    <w:p w14:paraId="2CAD3ACD" w14:textId="77777777" w:rsidR="00977C53" w:rsidRPr="00F94E7D" w:rsidRDefault="00977C53" w:rsidP="00100F11">
      <w:pPr>
        <w:rPr>
          <w:rFonts w:ascii="Tahoma" w:hAnsi="Tahoma" w:cs="Tahoma"/>
          <w:b/>
          <w:szCs w:val="22"/>
        </w:rPr>
      </w:pPr>
    </w:p>
    <w:p w14:paraId="3CB6CD3B" w14:textId="77777777" w:rsidR="00906329" w:rsidRPr="00F94E7D" w:rsidRDefault="00906329" w:rsidP="00906329">
      <w:pPr>
        <w:rPr>
          <w:rFonts w:ascii="Tahoma" w:hAnsi="Tahoma" w:cs="Tahoma"/>
          <w:b/>
          <w:szCs w:val="22"/>
        </w:rPr>
      </w:pPr>
      <w:r w:rsidRPr="00F94E7D">
        <w:rPr>
          <w:rFonts w:ascii="Tahoma" w:hAnsi="Tahoma" w:cs="Tahoma"/>
          <w:b/>
          <w:szCs w:val="22"/>
        </w:rPr>
        <w:t>Admission of children outside the normal age group</w:t>
      </w:r>
    </w:p>
    <w:p w14:paraId="4BEC245A" w14:textId="77777777" w:rsidR="00906329" w:rsidRPr="00F94E7D" w:rsidRDefault="00906329" w:rsidP="00906329">
      <w:pPr>
        <w:rPr>
          <w:rFonts w:ascii="Tahoma" w:hAnsi="Tahoma" w:cs="Tahoma"/>
          <w:szCs w:val="22"/>
        </w:rPr>
      </w:pPr>
      <w:r w:rsidRPr="00F94E7D">
        <w:rPr>
          <w:rFonts w:ascii="Tahoma" w:hAnsi="Tahoma" w:cs="Tahoma"/>
          <w:szCs w:val="22"/>
        </w:rPr>
        <w:t>Parents may seek a place for their child outside of the normal age group for example if the child is exceptionally gifted and talented or has experienced problems such as ill health. However, this is a Trust decision and strict criteria apply. The Trust has the right to refuse if it believes it could compromise the child or school.</w:t>
      </w:r>
    </w:p>
    <w:p w14:paraId="3D3B7B52" w14:textId="77777777" w:rsidR="00906329" w:rsidRPr="00F94E7D" w:rsidRDefault="00906329" w:rsidP="00906329">
      <w:pPr>
        <w:rPr>
          <w:rFonts w:ascii="Tahoma" w:hAnsi="Tahoma" w:cs="Tahoma"/>
          <w:szCs w:val="22"/>
        </w:rPr>
      </w:pPr>
      <w:r w:rsidRPr="00F94E7D">
        <w:rPr>
          <w:rFonts w:ascii="Tahoma" w:hAnsi="Tahoma" w:cs="Tahoma"/>
          <w:szCs w:val="22"/>
        </w:rPr>
        <w:t xml:space="preserve">Parents of summer born children may choose not to send their child to school until the September following their fifth birthday and may request that they are admitted outside of their normal age group to Reception rather than Year 1. This is an unusual request and should not be taken lightly. Parents who wish to seek a place for their child outside the normal age group should make an application for a school place for the child’s normal age group and should also submit a request for admission out of the normal age group at the same time, following the procedure set out by the relevant local authority. </w:t>
      </w:r>
    </w:p>
    <w:p w14:paraId="2DF6BE79" w14:textId="77777777" w:rsidR="00906329" w:rsidRPr="00F94E7D" w:rsidRDefault="00906329" w:rsidP="00906329">
      <w:pPr>
        <w:rPr>
          <w:rFonts w:ascii="Tahoma" w:hAnsi="Tahoma" w:cs="Tahoma"/>
          <w:szCs w:val="22"/>
        </w:rPr>
      </w:pPr>
      <w:r w:rsidRPr="00F94E7D">
        <w:rPr>
          <w:rFonts w:ascii="Tahoma" w:hAnsi="Tahoma" w:cs="Tahoma"/>
          <w:szCs w:val="22"/>
        </w:rPr>
        <w:t xml:space="preserve">Although the process is co-ordinated by the local authority, the decision is made by the Trust. The decision will be made based upon which age group the child should be admitted into, taking account of the circumstances of each case and the best interests of the child. Once that decision has been made the oversubscription criteria will be applied to determine if a place can be offered at the school. </w:t>
      </w:r>
    </w:p>
    <w:p w14:paraId="6DF5FEF2" w14:textId="28B2B983" w:rsidR="00906329" w:rsidRPr="00F94E7D" w:rsidRDefault="00906329" w:rsidP="00906329">
      <w:pPr>
        <w:rPr>
          <w:rFonts w:ascii="Tahoma" w:hAnsi="Tahoma" w:cs="Tahoma"/>
          <w:szCs w:val="22"/>
        </w:rPr>
      </w:pPr>
      <w:r w:rsidRPr="00F94E7D">
        <w:rPr>
          <w:rFonts w:ascii="Tahoma" w:hAnsi="Tahoma" w:cs="Tahoma"/>
          <w:szCs w:val="22"/>
        </w:rPr>
        <w:t xml:space="preserve">The school is not required to honour a decision made by another admission authority on admission out of the normal age group. Your statutory right to appeal against the refusal of a place at a school for which you have applied is unaffected. </w:t>
      </w:r>
      <w:r w:rsidR="00E261DE" w:rsidRPr="00F94E7D">
        <w:rPr>
          <w:rFonts w:ascii="Tahoma" w:hAnsi="Tahoma" w:cs="Tahoma"/>
          <w:szCs w:val="22"/>
        </w:rPr>
        <w:t>However,</w:t>
      </w:r>
      <w:r w:rsidRPr="00F94E7D">
        <w:rPr>
          <w:rFonts w:ascii="Tahoma" w:hAnsi="Tahoma" w:cs="Tahoma"/>
          <w:szCs w:val="22"/>
        </w:rPr>
        <w:t xml:space="preserve"> the right to appeal does not apply if you are offered a place at the school but it is not in your preferred age group.  </w:t>
      </w:r>
    </w:p>
    <w:p w14:paraId="114285B3" w14:textId="77777777" w:rsidR="00906329" w:rsidRPr="00F94E7D" w:rsidRDefault="00906329" w:rsidP="00906329">
      <w:pPr>
        <w:rPr>
          <w:rFonts w:ascii="Tahoma" w:hAnsi="Tahoma" w:cs="Tahoma"/>
          <w:b/>
          <w:szCs w:val="22"/>
        </w:rPr>
      </w:pPr>
    </w:p>
    <w:p w14:paraId="0CB583DF" w14:textId="77777777" w:rsidR="00F36C56" w:rsidRPr="00F94E7D" w:rsidRDefault="00100F11" w:rsidP="00100F11">
      <w:pPr>
        <w:rPr>
          <w:rFonts w:ascii="Tahoma" w:hAnsi="Tahoma" w:cs="Tahoma"/>
          <w:b/>
          <w:szCs w:val="22"/>
        </w:rPr>
      </w:pPr>
      <w:r w:rsidRPr="00F94E7D">
        <w:rPr>
          <w:rFonts w:ascii="Tahoma" w:hAnsi="Tahoma" w:cs="Tahoma"/>
          <w:b/>
          <w:szCs w:val="22"/>
        </w:rPr>
        <w:t>Deferred Admission</w:t>
      </w:r>
      <w:r w:rsidR="00F36C56" w:rsidRPr="00F94E7D">
        <w:rPr>
          <w:rFonts w:ascii="Tahoma" w:hAnsi="Tahoma" w:cs="Tahoma"/>
          <w:b/>
          <w:szCs w:val="22"/>
        </w:rPr>
        <w:t>:</w:t>
      </w:r>
    </w:p>
    <w:p w14:paraId="2A90BABC" w14:textId="77777777" w:rsidR="007540BF" w:rsidRPr="00F94E7D" w:rsidRDefault="007540BF" w:rsidP="00100F11">
      <w:pPr>
        <w:rPr>
          <w:rFonts w:ascii="Tahoma" w:hAnsi="Tahoma" w:cs="Tahoma"/>
          <w:szCs w:val="22"/>
        </w:rPr>
      </w:pPr>
      <w:r w:rsidRPr="00F94E7D">
        <w:rPr>
          <w:rFonts w:ascii="Tahoma" w:hAnsi="Tahoma" w:cs="Tahoma"/>
          <w:szCs w:val="22"/>
        </w:rPr>
        <w:t xml:space="preserve">By law, children must attend school full time once they reach compulsory school age. A child reaches compulsory school age on the </w:t>
      </w:r>
      <w:r w:rsidRPr="00F94E7D">
        <w:rPr>
          <w:rFonts w:ascii="Tahoma" w:hAnsi="Tahoma" w:cs="Tahoma"/>
          <w:b/>
          <w:szCs w:val="22"/>
        </w:rPr>
        <w:t>prescribed day</w:t>
      </w:r>
      <w:r w:rsidRPr="00F94E7D">
        <w:rPr>
          <w:rFonts w:ascii="Tahoma" w:hAnsi="Tahoma" w:cs="Tahoma"/>
          <w:szCs w:val="22"/>
        </w:rPr>
        <w:t xml:space="preserve"> following his/her fifth birthday or on his/her fifth birthday if it falls on a prescribed day. The </w:t>
      </w:r>
      <w:r w:rsidRPr="00F94E7D">
        <w:rPr>
          <w:rFonts w:ascii="Tahoma" w:hAnsi="Tahoma" w:cs="Tahoma"/>
          <w:b/>
          <w:szCs w:val="22"/>
        </w:rPr>
        <w:t xml:space="preserve">prescribed days are 31st </w:t>
      </w:r>
      <w:proofErr w:type="gramStart"/>
      <w:r w:rsidRPr="00F94E7D">
        <w:rPr>
          <w:rFonts w:ascii="Tahoma" w:hAnsi="Tahoma" w:cs="Tahoma"/>
          <w:b/>
          <w:szCs w:val="22"/>
        </w:rPr>
        <w:t>December,</w:t>
      </w:r>
      <w:proofErr w:type="gramEnd"/>
      <w:r w:rsidRPr="00F94E7D">
        <w:rPr>
          <w:rFonts w:ascii="Tahoma" w:hAnsi="Tahoma" w:cs="Tahoma"/>
          <w:b/>
          <w:szCs w:val="22"/>
        </w:rPr>
        <w:t xml:space="preserve"> 31st March and 31st August</w:t>
      </w:r>
      <w:r w:rsidRPr="00F94E7D">
        <w:rPr>
          <w:rFonts w:ascii="Tahoma" w:hAnsi="Tahoma" w:cs="Tahoma"/>
          <w:szCs w:val="22"/>
        </w:rPr>
        <w:t xml:space="preserve">. </w:t>
      </w:r>
    </w:p>
    <w:p w14:paraId="0D588508" w14:textId="340BF50B" w:rsidR="00100F11" w:rsidRPr="00F94E7D" w:rsidRDefault="00100F11" w:rsidP="00100F11">
      <w:pPr>
        <w:rPr>
          <w:rFonts w:ascii="Tahoma" w:hAnsi="Tahoma" w:cs="Tahoma"/>
          <w:szCs w:val="22"/>
        </w:rPr>
      </w:pPr>
      <w:r w:rsidRPr="00F94E7D">
        <w:rPr>
          <w:rFonts w:ascii="Tahoma" w:hAnsi="Tahoma" w:cs="Tahoma"/>
          <w:szCs w:val="22"/>
        </w:rPr>
        <w:t xml:space="preserve">If your child is offered a </w:t>
      </w:r>
      <w:r w:rsidR="00E261DE" w:rsidRPr="00F94E7D">
        <w:rPr>
          <w:rFonts w:ascii="Tahoma" w:hAnsi="Tahoma" w:cs="Tahoma"/>
          <w:szCs w:val="22"/>
        </w:rPr>
        <w:t>full-time</w:t>
      </w:r>
      <w:r w:rsidRPr="00F94E7D">
        <w:rPr>
          <w:rFonts w:ascii="Tahoma" w:hAnsi="Tahoma" w:cs="Tahoma"/>
          <w:szCs w:val="22"/>
        </w:rPr>
        <w:t xml:space="preserve"> place before s/he reaches compulsory school age, you have the option of deferring the child’s entry up until the term in which the child reaches</w:t>
      </w:r>
      <w:r w:rsidR="007540BF" w:rsidRPr="00F94E7D">
        <w:rPr>
          <w:rFonts w:ascii="Tahoma" w:hAnsi="Tahoma" w:cs="Tahoma"/>
          <w:szCs w:val="22"/>
        </w:rPr>
        <w:t xml:space="preserve"> compulsory school age</w:t>
      </w:r>
      <w:r w:rsidRPr="00F94E7D">
        <w:rPr>
          <w:rFonts w:ascii="Tahoma" w:hAnsi="Tahoma" w:cs="Tahoma"/>
          <w:szCs w:val="22"/>
        </w:rPr>
        <w:t xml:space="preserve">. A place will be held and will not be offered to another child provided the place is taken up within the same academic year.  </w:t>
      </w:r>
    </w:p>
    <w:p w14:paraId="17F4495E" w14:textId="77777777" w:rsidR="00100F11" w:rsidRPr="00F94E7D" w:rsidRDefault="00100F11" w:rsidP="00100F11">
      <w:pPr>
        <w:rPr>
          <w:rFonts w:ascii="Tahoma" w:hAnsi="Tahoma" w:cs="Tahoma"/>
          <w:szCs w:val="22"/>
        </w:rPr>
      </w:pPr>
      <w:r w:rsidRPr="00F94E7D">
        <w:rPr>
          <w:rFonts w:ascii="Tahoma" w:hAnsi="Tahoma" w:cs="Tahoma"/>
          <w:szCs w:val="22"/>
        </w:rPr>
        <w:t xml:space="preserve">Parents can request that their child attends part-time until the child reaches compulsory school age. </w:t>
      </w:r>
    </w:p>
    <w:p w14:paraId="11AF5D3D" w14:textId="77777777" w:rsidR="002664BB" w:rsidRPr="00F94E7D" w:rsidRDefault="002664BB" w:rsidP="00100F11">
      <w:pPr>
        <w:rPr>
          <w:rFonts w:ascii="Tahoma" w:hAnsi="Tahoma" w:cs="Tahoma"/>
          <w:szCs w:val="22"/>
        </w:rPr>
      </w:pPr>
    </w:p>
    <w:tbl>
      <w:tblPr>
        <w:tblW w:w="0" w:type="auto"/>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3499"/>
        <w:gridCol w:w="5507"/>
      </w:tblGrid>
      <w:tr w:rsidR="002664BB" w:rsidRPr="00F94E7D" w14:paraId="7507DC43" w14:textId="77777777" w:rsidTr="00721DED">
        <w:tc>
          <w:tcPr>
            <w:tcW w:w="3794" w:type="dxa"/>
            <w:tcBorders>
              <w:top w:val="single" w:sz="8" w:space="0" w:color="auto"/>
              <w:right w:val="single" w:sz="8" w:space="0" w:color="auto"/>
            </w:tcBorders>
            <w:shd w:val="clear" w:color="auto" w:fill="FFFFFF"/>
          </w:tcPr>
          <w:p w14:paraId="0F98A895" w14:textId="77777777" w:rsidR="002664BB" w:rsidRPr="00F94E7D" w:rsidRDefault="002664BB" w:rsidP="00721DED">
            <w:pPr>
              <w:jc w:val="both"/>
              <w:rPr>
                <w:rFonts w:ascii="Tahoma" w:hAnsi="Tahoma" w:cs="Tahoma"/>
                <w:b/>
                <w:szCs w:val="22"/>
              </w:rPr>
            </w:pPr>
            <w:r w:rsidRPr="00F94E7D">
              <w:rPr>
                <w:rFonts w:ascii="Tahoma" w:hAnsi="Tahoma" w:cs="Tahoma"/>
                <w:b/>
                <w:szCs w:val="22"/>
              </w:rPr>
              <w:t>Child’s fifth birthday</w:t>
            </w:r>
          </w:p>
        </w:tc>
        <w:tc>
          <w:tcPr>
            <w:tcW w:w="6060" w:type="dxa"/>
            <w:tcBorders>
              <w:top w:val="single" w:sz="8" w:space="0" w:color="auto"/>
              <w:left w:val="single" w:sz="8" w:space="0" w:color="auto"/>
            </w:tcBorders>
            <w:shd w:val="clear" w:color="auto" w:fill="FFFFFF"/>
          </w:tcPr>
          <w:p w14:paraId="6E88112D" w14:textId="0F4DC8EC" w:rsidR="002664BB" w:rsidRPr="00F94E7D" w:rsidRDefault="002664BB" w:rsidP="00721DED">
            <w:pPr>
              <w:jc w:val="center"/>
              <w:rPr>
                <w:rFonts w:ascii="Tahoma" w:hAnsi="Tahoma" w:cs="Tahoma"/>
                <w:b/>
                <w:szCs w:val="22"/>
              </w:rPr>
            </w:pPr>
            <w:r w:rsidRPr="00F94E7D">
              <w:rPr>
                <w:rFonts w:ascii="Tahoma" w:hAnsi="Tahoma" w:cs="Tahoma"/>
                <w:b/>
                <w:szCs w:val="22"/>
              </w:rPr>
              <w:t>Parent can defer admission or child can attend part-</w:t>
            </w:r>
            <w:r w:rsidR="00E261DE" w:rsidRPr="00F94E7D">
              <w:rPr>
                <w:rFonts w:ascii="Tahoma" w:hAnsi="Tahoma" w:cs="Tahoma"/>
                <w:b/>
                <w:szCs w:val="22"/>
              </w:rPr>
              <w:t>time until</w:t>
            </w:r>
            <w:r w:rsidRPr="00F94E7D">
              <w:rPr>
                <w:rFonts w:ascii="Tahoma" w:hAnsi="Tahoma" w:cs="Tahoma"/>
                <w:b/>
                <w:szCs w:val="22"/>
              </w:rPr>
              <w:t xml:space="preserve"> the start of term in</w:t>
            </w:r>
          </w:p>
        </w:tc>
      </w:tr>
      <w:tr w:rsidR="002664BB" w:rsidRPr="00F94E7D" w14:paraId="751872A0" w14:textId="77777777" w:rsidTr="00721DED">
        <w:tc>
          <w:tcPr>
            <w:tcW w:w="3794" w:type="dxa"/>
            <w:tcBorders>
              <w:top w:val="single" w:sz="2" w:space="0" w:color="auto"/>
              <w:bottom w:val="single" w:sz="8" w:space="0" w:color="auto"/>
              <w:right w:val="single" w:sz="8" w:space="0" w:color="auto"/>
            </w:tcBorders>
            <w:shd w:val="clear" w:color="auto" w:fill="FFFFFF"/>
          </w:tcPr>
          <w:p w14:paraId="4999EC5A" w14:textId="534F2B2B" w:rsidR="002664BB" w:rsidRPr="00F94E7D" w:rsidRDefault="00C5379D" w:rsidP="00C90F80">
            <w:pPr>
              <w:rPr>
                <w:rFonts w:ascii="Tahoma" w:hAnsi="Tahoma" w:cs="Tahoma"/>
                <w:szCs w:val="22"/>
              </w:rPr>
            </w:pPr>
            <w:r>
              <w:rPr>
                <w:rFonts w:ascii="Tahoma" w:hAnsi="Tahoma" w:cs="Tahoma"/>
                <w:szCs w:val="22"/>
              </w:rPr>
              <w:t>1 September – 31 December 2021</w:t>
            </w:r>
          </w:p>
          <w:p w14:paraId="310D15D5" w14:textId="77777777" w:rsidR="002664BB" w:rsidRPr="00F94E7D" w:rsidRDefault="002664BB" w:rsidP="00C90F80">
            <w:pPr>
              <w:rPr>
                <w:rFonts w:ascii="Tahoma" w:hAnsi="Tahoma" w:cs="Tahoma"/>
                <w:szCs w:val="22"/>
              </w:rPr>
            </w:pPr>
          </w:p>
        </w:tc>
        <w:tc>
          <w:tcPr>
            <w:tcW w:w="6060" w:type="dxa"/>
            <w:tcBorders>
              <w:top w:val="single" w:sz="2" w:space="0" w:color="auto"/>
              <w:left w:val="single" w:sz="8" w:space="0" w:color="auto"/>
              <w:bottom w:val="single" w:sz="8" w:space="0" w:color="auto"/>
            </w:tcBorders>
            <w:shd w:val="clear" w:color="auto" w:fill="FFFFFF"/>
          </w:tcPr>
          <w:p w14:paraId="5E0B5DC0" w14:textId="25264B76" w:rsidR="00C5379D" w:rsidRPr="00F94E7D" w:rsidRDefault="002664BB" w:rsidP="00721DED">
            <w:pPr>
              <w:jc w:val="both"/>
              <w:rPr>
                <w:rFonts w:ascii="Tahoma" w:hAnsi="Tahoma" w:cs="Tahoma"/>
                <w:szCs w:val="22"/>
              </w:rPr>
            </w:pPr>
            <w:r w:rsidRPr="00F94E7D">
              <w:rPr>
                <w:rFonts w:ascii="Tahoma" w:hAnsi="Tahoma" w:cs="Tahoma"/>
                <w:szCs w:val="22"/>
              </w:rPr>
              <w:t>January 202</w:t>
            </w:r>
            <w:r w:rsidR="00C5379D">
              <w:rPr>
                <w:rFonts w:ascii="Tahoma" w:hAnsi="Tahoma" w:cs="Tahoma"/>
                <w:szCs w:val="22"/>
              </w:rPr>
              <w:t>2</w:t>
            </w:r>
          </w:p>
        </w:tc>
      </w:tr>
      <w:tr w:rsidR="002664BB" w:rsidRPr="00F94E7D" w14:paraId="04F27202" w14:textId="77777777" w:rsidTr="00721DED">
        <w:tc>
          <w:tcPr>
            <w:tcW w:w="3794" w:type="dxa"/>
            <w:tcBorders>
              <w:top w:val="single" w:sz="8" w:space="0" w:color="auto"/>
              <w:bottom w:val="single" w:sz="8" w:space="0" w:color="auto"/>
              <w:right w:val="single" w:sz="8" w:space="0" w:color="auto"/>
            </w:tcBorders>
            <w:shd w:val="clear" w:color="auto" w:fill="FFFFFF"/>
          </w:tcPr>
          <w:p w14:paraId="45F26933" w14:textId="42803C21" w:rsidR="002664BB" w:rsidRPr="00F94E7D" w:rsidRDefault="00C5379D" w:rsidP="00C90F80">
            <w:pPr>
              <w:rPr>
                <w:rFonts w:ascii="Tahoma" w:hAnsi="Tahoma" w:cs="Tahoma"/>
                <w:szCs w:val="22"/>
              </w:rPr>
            </w:pPr>
            <w:r>
              <w:rPr>
                <w:rFonts w:ascii="Tahoma" w:hAnsi="Tahoma" w:cs="Tahoma"/>
                <w:szCs w:val="22"/>
              </w:rPr>
              <w:t>1 January – 31 March 2022</w:t>
            </w:r>
          </w:p>
          <w:p w14:paraId="7FBA93C7" w14:textId="77777777" w:rsidR="002664BB" w:rsidRPr="00F94E7D" w:rsidRDefault="002664BB" w:rsidP="00C90F80">
            <w:pPr>
              <w:rPr>
                <w:rFonts w:ascii="Tahoma" w:hAnsi="Tahoma" w:cs="Tahoma"/>
                <w:szCs w:val="22"/>
              </w:rPr>
            </w:pPr>
          </w:p>
        </w:tc>
        <w:tc>
          <w:tcPr>
            <w:tcW w:w="6060" w:type="dxa"/>
            <w:tcBorders>
              <w:top w:val="single" w:sz="8" w:space="0" w:color="auto"/>
              <w:left w:val="single" w:sz="8" w:space="0" w:color="auto"/>
              <w:bottom w:val="single" w:sz="8" w:space="0" w:color="auto"/>
            </w:tcBorders>
            <w:shd w:val="clear" w:color="auto" w:fill="FFFFFF"/>
          </w:tcPr>
          <w:p w14:paraId="33C439B9" w14:textId="6110713F" w:rsidR="002664BB" w:rsidRPr="00F94E7D" w:rsidRDefault="00C5379D" w:rsidP="00721DED">
            <w:pPr>
              <w:rPr>
                <w:rFonts w:ascii="Tahoma" w:hAnsi="Tahoma" w:cs="Tahoma"/>
                <w:szCs w:val="22"/>
              </w:rPr>
            </w:pPr>
            <w:r>
              <w:rPr>
                <w:rFonts w:ascii="Tahoma" w:hAnsi="Tahoma" w:cs="Tahoma"/>
                <w:szCs w:val="22"/>
              </w:rPr>
              <w:t>January 2022</w:t>
            </w:r>
          </w:p>
          <w:p w14:paraId="09E72E93" w14:textId="6B34197D" w:rsidR="002664BB" w:rsidRPr="00F94E7D" w:rsidRDefault="002664BB" w:rsidP="00721DED">
            <w:pPr>
              <w:rPr>
                <w:rFonts w:ascii="Tahoma" w:hAnsi="Tahoma" w:cs="Tahoma"/>
                <w:szCs w:val="22"/>
              </w:rPr>
            </w:pPr>
            <w:r w:rsidRPr="00F94E7D">
              <w:rPr>
                <w:rFonts w:ascii="Tahoma" w:hAnsi="Tahoma" w:cs="Tahoma"/>
                <w:szCs w:val="22"/>
              </w:rPr>
              <w:t>OR April 202</w:t>
            </w:r>
            <w:r w:rsidR="00C5379D">
              <w:rPr>
                <w:rFonts w:ascii="Tahoma" w:hAnsi="Tahoma" w:cs="Tahoma"/>
                <w:szCs w:val="22"/>
              </w:rPr>
              <w:t>2</w:t>
            </w:r>
          </w:p>
        </w:tc>
      </w:tr>
      <w:tr w:rsidR="002664BB" w:rsidRPr="00F94E7D" w14:paraId="149F9CE8" w14:textId="77777777" w:rsidTr="00721DED">
        <w:tc>
          <w:tcPr>
            <w:tcW w:w="3794" w:type="dxa"/>
            <w:tcBorders>
              <w:top w:val="single" w:sz="8" w:space="0" w:color="auto"/>
              <w:bottom w:val="single" w:sz="8" w:space="0" w:color="auto"/>
              <w:right w:val="single" w:sz="8" w:space="0" w:color="auto"/>
            </w:tcBorders>
            <w:shd w:val="clear" w:color="auto" w:fill="FFFFFF"/>
          </w:tcPr>
          <w:p w14:paraId="640C5778" w14:textId="59FB2EFC" w:rsidR="002664BB" w:rsidRPr="00F94E7D" w:rsidRDefault="002664BB" w:rsidP="00C90F80">
            <w:pPr>
              <w:rPr>
                <w:rFonts w:ascii="Tahoma" w:hAnsi="Tahoma" w:cs="Tahoma"/>
                <w:szCs w:val="22"/>
              </w:rPr>
            </w:pPr>
            <w:r w:rsidRPr="00F94E7D">
              <w:rPr>
                <w:rFonts w:ascii="Tahoma" w:hAnsi="Tahoma" w:cs="Tahoma"/>
                <w:szCs w:val="22"/>
              </w:rPr>
              <w:t>1 April – 31 August 202</w:t>
            </w:r>
            <w:r w:rsidR="00C5379D">
              <w:rPr>
                <w:rFonts w:ascii="Tahoma" w:hAnsi="Tahoma" w:cs="Tahoma"/>
                <w:szCs w:val="22"/>
              </w:rPr>
              <w:t>2</w:t>
            </w:r>
          </w:p>
        </w:tc>
        <w:tc>
          <w:tcPr>
            <w:tcW w:w="6060" w:type="dxa"/>
            <w:tcBorders>
              <w:top w:val="single" w:sz="8" w:space="0" w:color="auto"/>
              <w:left w:val="single" w:sz="8" w:space="0" w:color="auto"/>
              <w:bottom w:val="single" w:sz="8" w:space="0" w:color="auto"/>
            </w:tcBorders>
            <w:shd w:val="clear" w:color="auto" w:fill="FFFFFF"/>
          </w:tcPr>
          <w:p w14:paraId="48847EE5" w14:textId="7168AFC8" w:rsidR="002664BB" w:rsidRPr="00F94E7D" w:rsidRDefault="00C5379D" w:rsidP="00721DED">
            <w:pPr>
              <w:rPr>
                <w:rFonts w:ascii="Tahoma" w:hAnsi="Tahoma" w:cs="Tahoma"/>
                <w:szCs w:val="22"/>
              </w:rPr>
            </w:pPr>
            <w:r>
              <w:rPr>
                <w:rFonts w:ascii="Tahoma" w:hAnsi="Tahoma" w:cs="Tahoma"/>
                <w:szCs w:val="22"/>
              </w:rPr>
              <w:t>January 2022</w:t>
            </w:r>
          </w:p>
          <w:p w14:paraId="1E04EB0A" w14:textId="3E2F7D91" w:rsidR="002664BB" w:rsidRPr="00F94E7D" w:rsidRDefault="00C5379D" w:rsidP="00721DED">
            <w:pPr>
              <w:rPr>
                <w:rFonts w:ascii="Tahoma" w:hAnsi="Tahoma" w:cs="Tahoma"/>
                <w:szCs w:val="22"/>
              </w:rPr>
            </w:pPr>
            <w:r>
              <w:rPr>
                <w:rFonts w:ascii="Tahoma" w:hAnsi="Tahoma" w:cs="Tahoma"/>
                <w:szCs w:val="22"/>
              </w:rPr>
              <w:t>OR April 2022</w:t>
            </w:r>
          </w:p>
          <w:p w14:paraId="3DB99BED" w14:textId="3927C25B" w:rsidR="002664BB" w:rsidRPr="00F94E7D" w:rsidRDefault="00C5379D" w:rsidP="00C5379D">
            <w:pPr>
              <w:rPr>
                <w:rFonts w:ascii="Tahoma" w:hAnsi="Tahoma" w:cs="Tahoma"/>
                <w:szCs w:val="22"/>
              </w:rPr>
            </w:pPr>
            <w:r>
              <w:rPr>
                <w:rFonts w:ascii="Tahoma" w:hAnsi="Tahoma" w:cs="Tahoma"/>
                <w:szCs w:val="22"/>
              </w:rPr>
              <w:t>OR September 2022</w:t>
            </w:r>
            <w:r w:rsidR="002664BB" w:rsidRPr="00F94E7D">
              <w:rPr>
                <w:rFonts w:ascii="Tahoma" w:hAnsi="Tahoma" w:cs="Tahoma"/>
                <w:szCs w:val="22"/>
              </w:rPr>
              <w:t xml:space="preserve"> by making a fresh application for a Year 1 place </w:t>
            </w:r>
            <w:r>
              <w:rPr>
                <w:rFonts w:ascii="Tahoma" w:hAnsi="Tahoma" w:cs="Tahoma"/>
                <w:szCs w:val="22"/>
              </w:rPr>
              <w:t>(June 2022</w:t>
            </w:r>
            <w:r w:rsidR="002664BB" w:rsidRPr="00F94E7D">
              <w:rPr>
                <w:rFonts w:ascii="Tahoma" w:hAnsi="Tahoma" w:cs="Tahoma"/>
                <w:szCs w:val="22"/>
              </w:rPr>
              <w:t>) or making a fresh normal round application for Reception in 202</w:t>
            </w:r>
            <w:r>
              <w:rPr>
                <w:rFonts w:ascii="Tahoma" w:hAnsi="Tahoma" w:cs="Tahoma"/>
                <w:szCs w:val="22"/>
              </w:rPr>
              <w:t>2</w:t>
            </w:r>
            <w:r w:rsidR="002664BB" w:rsidRPr="00F94E7D">
              <w:rPr>
                <w:rFonts w:ascii="Tahoma" w:hAnsi="Tahoma" w:cs="Tahoma"/>
                <w:szCs w:val="22"/>
              </w:rPr>
              <w:t>-2</w:t>
            </w:r>
            <w:r>
              <w:rPr>
                <w:rFonts w:ascii="Tahoma" w:hAnsi="Tahoma" w:cs="Tahoma"/>
                <w:szCs w:val="22"/>
              </w:rPr>
              <w:t>023.</w:t>
            </w:r>
          </w:p>
        </w:tc>
      </w:tr>
    </w:tbl>
    <w:p w14:paraId="4A532089" w14:textId="77777777" w:rsidR="002664BB" w:rsidRPr="00F94E7D" w:rsidRDefault="002664BB" w:rsidP="00100F11">
      <w:pPr>
        <w:rPr>
          <w:rFonts w:ascii="Tahoma" w:hAnsi="Tahoma" w:cs="Tahoma"/>
          <w:szCs w:val="22"/>
        </w:rPr>
      </w:pPr>
    </w:p>
    <w:p w14:paraId="650F8CFA" w14:textId="77777777" w:rsidR="00906329" w:rsidRPr="00F94E7D" w:rsidRDefault="00906329" w:rsidP="00906329">
      <w:pPr>
        <w:rPr>
          <w:rFonts w:ascii="Tahoma" w:hAnsi="Tahoma" w:cs="Tahoma"/>
          <w:b/>
          <w:szCs w:val="22"/>
        </w:rPr>
      </w:pPr>
      <w:r w:rsidRPr="00F94E7D">
        <w:rPr>
          <w:rFonts w:ascii="Tahoma" w:hAnsi="Tahoma" w:cs="Tahoma"/>
          <w:b/>
          <w:szCs w:val="22"/>
        </w:rPr>
        <w:t xml:space="preserve">Late Applications </w:t>
      </w:r>
    </w:p>
    <w:p w14:paraId="20A04E3B" w14:textId="77777777" w:rsidR="00906329" w:rsidRPr="00F94E7D" w:rsidRDefault="00906329" w:rsidP="00906329">
      <w:pPr>
        <w:rPr>
          <w:rFonts w:ascii="Tahoma" w:hAnsi="Tahoma" w:cs="Tahoma"/>
          <w:szCs w:val="22"/>
        </w:rPr>
      </w:pPr>
      <w:r w:rsidRPr="00F94E7D">
        <w:rPr>
          <w:rFonts w:ascii="Tahoma" w:hAnsi="Tahoma" w:cs="Tahoma"/>
          <w:szCs w:val="22"/>
        </w:rPr>
        <w:t xml:space="preserve">Late applications will be administered in accordance with the local authority admissions policy within which the academy is located. Under the statutory arrangements, there is no flexibility permitted if you miss the application deadline.  </w:t>
      </w:r>
    </w:p>
    <w:p w14:paraId="40E5E721" w14:textId="77777777" w:rsidR="00906329" w:rsidRPr="00F94E7D" w:rsidRDefault="00906329" w:rsidP="00906329">
      <w:pPr>
        <w:rPr>
          <w:rFonts w:ascii="Tahoma" w:hAnsi="Tahoma" w:cs="Tahoma"/>
          <w:b/>
          <w:szCs w:val="22"/>
        </w:rPr>
      </w:pPr>
    </w:p>
    <w:p w14:paraId="4EE0B195" w14:textId="77777777" w:rsidR="00906329" w:rsidRPr="00F94E7D" w:rsidRDefault="00906329" w:rsidP="00906329">
      <w:pPr>
        <w:rPr>
          <w:rFonts w:ascii="Tahoma" w:hAnsi="Tahoma" w:cs="Tahoma"/>
          <w:b/>
          <w:szCs w:val="22"/>
        </w:rPr>
      </w:pPr>
      <w:r w:rsidRPr="00F94E7D">
        <w:rPr>
          <w:rFonts w:ascii="Tahoma" w:hAnsi="Tahoma" w:cs="Tahoma"/>
          <w:b/>
          <w:szCs w:val="22"/>
        </w:rPr>
        <w:t>In-year applications:</w:t>
      </w:r>
    </w:p>
    <w:p w14:paraId="1D097DBE" w14:textId="73D066FD" w:rsidR="00906329" w:rsidRPr="00F94E7D" w:rsidRDefault="004170DD" w:rsidP="00906329">
      <w:pPr>
        <w:jc w:val="both"/>
        <w:rPr>
          <w:rFonts w:ascii="Tahoma" w:hAnsi="Tahoma" w:cs="Tahoma"/>
          <w:szCs w:val="22"/>
        </w:rPr>
      </w:pPr>
      <w:r w:rsidRPr="00F94E7D">
        <w:rPr>
          <w:rFonts w:ascii="Tahoma" w:hAnsi="Tahoma" w:cs="Tahoma"/>
          <w:szCs w:val="22"/>
        </w:rPr>
        <w:t>In-y</w:t>
      </w:r>
      <w:r w:rsidR="00906329" w:rsidRPr="00F94E7D">
        <w:rPr>
          <w:rFonts w:ascii="Tahoma" w:hAnsi="Tahoma" w:cs="Tahoma"/>
          <w:szCs w:val="22"/>
        </w:rPr>
        <w:t xml:space="preserve">ear applications will be considered in line with the local authority co-ordinated admissions arrangements in which the school is situated. </w:t>
      </w:r>
    </w:p>
    <w:p w14:paraId="1029A8FC" w14:textId="7DA4ABBF" w:rsidR="00906329" w:rsidRPr="00F94E7D" w:rsidRDefault="00906329" w:rsidP="00906329">
      <w:pPr>
        <w:jc w:val="both"/>
        <w:rPr>
          <w:rFonts w:ascii="Tahoma" w:hAnsi="Tahoma" w:cs="Tahoma"/>
          <w:szCs w:val="22"/>
        </w:rPr>
      </w:pPr>
      <w:r w:rsidRPr="00F94E7D">
        <w:rPr>
          <w:rFonts w:ascii="Tahoma" w:hAnsi="Tahoma" w:cs="Tahoma"/>
          <w:szCs w:val="22"/>
        </w:rPr>
        <w:t xml:space="preserve">To make an in-year application, parents should apply to the local authority and the school, ideally after visiting the school. Once an in-year application has been made, it will be considered by the Local Governing Board </w:t>
      </w:r>
      <w:r w:rsidR="00F94E7D">
        <w:rPr>
          <w:rFonts w:ascii="Tahoma" w:hAnsi="Tahoma" w:cs="Tahoma"/>
          <w:szCs w:val="22"/>
        </w:rPr>
        <w:t>on behalf of the directors</w:t>
      </w:r>
      <w:r w:rsidRPr="00F94E7D">
        <w:rPr>
          <w:rFonts w:ascii="Tahoma" w:hAnsi="Tahoma" w:cs="Tahoma"/>
          <w:szCs w:val="22"/>
        </w:rPr>
        <w:t xml:space="preserve">. </w:t>
      </w:r>
    </w:p>
    <w:p w14:paraId="29447F8C" w14:textId="77777777" w:rsidR="00906329" w:rsidRPr="00F94E7D" w:rsidRDefault="00906329" w:rsidP="00906329">
      <w:pPr>
        <w:rPr>
          <w:rFonts w:ascii="Tahoma" w:hAnsi="Tahoma" w:cs="Tahoma"/>
          <w:szCs w:val="22"/>
        </w:rPr>
      </w:pPr>
      <w:r w:rsidRPr="00F94E7D">
        <w:rPr>
          <w:rFonts w:ascii="Tahoma" w:hAnsi="Tahoma" w:cs="Tahoma"/>
          <w:szCs w:val="22"/>
        </w:rPr>
        <w:t xml:space="preserve">The decision will be issued by email (or letter if no email available). Offers of places may be withdrawn if they are offered in error or it is established that an offer was obtained through a fraudulent or intentionally misleading application. </w:t>
      </w:r>
    </w:p>
    <w:p w14:paraId="43DDF9F2" w14:textId="77777777" w:rsidR="00906329" w:rsidRPr="00F94E7D" w:rsidRDefault="00906329" w:rsidP="00906329">
      <w:pPr>
        <w:rPr>
          <w:rFonts w:ascii="Tahoma" w:hAnsi="Tahoma" w:cs="Tahoma"/>
          <w:szCs w:val="22"/>
        </w:rPr>
      </w:pPr>
      <w:r w:rsidRPr="00F94E7D">
        <w:rPr>
          <w:rFonts w:ascii="Tahoma" w:hAnsi="Tahoma" w:cs="Tahoma"/>
          <w:szCs w:val="22"/>
        </w:rPr>
        <w:t xml:space="preserve">In cases involving school transfers that do not require a house move or where there is no need for an immediate move, arrangements may be made for the child to start school at the beginning of term to minimise disruption to their own and other children’s education. </w:t>
      </w:r>
    </w:p>
    <w:p w14:paraId="35CA9BD2" w14:textId="77777777" w:rsidR="00906329" w:rsidRPr="00F94E7D" w:rsidRDefault="00906329" w:rsidP="00906329">
      <w:pPr>
        <w:rPr>
          <w:rFonts w:ascii="Tahoma" w:hAnsi="Tahoma" w:cs="Tahoma"/>
          <w:b/>
          <w:szCs w:val="22"/>
        </w:rPr>
      </w:pPr>
    </w:p>
    <w:p w14:paraId="38C89823" w14:textId="77777777" w:rsidR="00906329" w:rsidRPr="00F94E7D" w:rsidRDefault="00906329" w:rsidP="00906329">
      <w:pPr>
        <w:rPr>
          <w:rFonts w:ascii="Tahoma" w:hAnsi="Tahoma" w:cs="Tahoma"/>
          <w:b/>
          <w:szCs w:val="22"/>
        </w:rPr>
      </w:pPr>
      <w:r w:rsidRPr="00F94E7D">
        <w:rPr>
          <w:rFonts w:ascii="Tahoma" w:hAnsi="Tahoma" w:cs="Tahoma"/>
          <w:b/>
          <w:szCs w:val="22"/>
        </w:rPr>
        <w:t>Fair Access Protocols:</w:t>
      </w:r>
    </w:p>
    <w:p w14:paraId="0281502F" w14:textId="77777777" w:rsidR="00906329" w:rsidRPr="00F94E7D" w:rsidRDefault="00906329" w:rsidP="00906329">
      <w:pPr>
        <w:rPr>
          <w:rFonts w:ascii="Tahoma" w:hAnsi="Tahoma" w:cs="Tahoma"/>
          <w:szCs w:val="22"/>
        </w:rPr>
      </w:pPr>
      <w:r w:rsidRPr="00F94E7D">
        <w:rPr>
          <w:rFonts w:ascii="Tahoma" w:hAnsi="Tahoma" w:cs="Tahoma"/>
          <w:szCs w:val="22"/>
        </w:rPr>
        <w:t>Local Authorities are required to have Fair Access Protocols in order to make sure that unplaced children, especially the most vulnerable, are offered a place at a suitable school as quickly as possible. This includes admitting children above the admissions number to schools that are already full.</w:t>
      </w:r>
    </w:p>
    <w:p w14:paraId="721400B5" w14:textId="77777777" w:rsidR="00CC3D57" w:rsidRPr="00F94E7D" w:rsidRDefault="00CC3D57" w:rsidP="00CC3D57">
      <w:pPr>
        <w:rPr>
          <w:rFonts w:ascii="Tahoma" w:hAnsi="Tahoma" w:cs="Tahoma"/>
          <w:b/>
          <w:szCs w:val="22"/>
        </w:rPr>
      </w:pPr>
    </w:p>
    <w:p w14:paraId="5AD5159D" w14:textId="77777777" w:rsidR="000F659F" w:rsidRPr="00F94E7D" w:rsidRDefault="000F659F" w:rsidP="000F659F">
      <w:pPr>
        <w:rPr>
          <w:rFonts w:ascii="Tahoma" w:hAnsi="Tahoma" w:cs="Tahoma"/>
          <w:b/>
          <w:szCs w:val="22"/>
        </w:rPr>
      </w:pPr>
      <w:r w:rsidRPr="00F94E7D">
        <w:rPr>
          <w:rFonts w:ascii="Tahoma" w:hAnsi="Tahoma" w:cs="Tahoma"/>
          <w:b/>
          <w:szCs w:val="22"/>
        </w:rPr>
        <w:t>Infant Class Size Regulations:</w:t>
      </w:r>
    </w:p>
    <w:p w14:paraId="3BAB0EB0" w14:textId="592755AB" w:rsidR="00A1659A" w:rsidRPr="00F94E7D" w:rsidRDefault="004D1292" w:rsidP="00100F11">
      <w:pPr>
        <w:rPr>
          <w:rFonts w:ascii="Tahoma" w:hAnsi="Tahoma" w:cs="Tahoma"/>
          <w:szCs w:val="22"/>
        </w:rPr>
      </w:pPr>
      <w:r w:rsidRPr="00F94E7D">
        <w:rPr>
          <w:rFonts w:ascii="Tahoma" w:hAnsi="Tahoma" w:cs="Tahoma"/>
          <w:szCs w:val="22"/>
        </w:rPr>
        <w:t>There is a statutory requirement for i</w:t>
      </w:r>
      <w:r w:rsidR="000F659F" w:rsidRPr="00F94E7D">
        <w:rPr>
          <w:rFonts w:ascii="Tahoma" w:hAnsi="Tahoma" w:cs="Tahoma"/>
          <w:szCs w:val="22"/>
        </w:rPr>
        <w:t xml:space="preserve">nfant classes </w:t>
      </w:r>
      <w:r w:rsidRPr="00F94E7D">
        <w:rPr>
          <w:rFonts w:ascii="Tahoma" w:hAnsi="Tahoma" w:cs="Tahoma"/>
          <w:szCs w:val="22"/>
        </w:rPr>
        <w:t xml:space="preserve">of </w:t>
      </w:r>
      <w:r w:rsidR="000F659F" w:rsidRPr="00F94E7D">
        <w:rPr>
          <w:rFonts w:ascii="Tahoma" w:hAnsi="Tahoma" w:cs="Tahoma"/>
          <w:szCs w:val="22"/>
        </w:rPr>
        <w:t>30 pupils. Parents/carers should be aware that when applications for places</w:t>
      </w:r>
      <w:r w:rsidR="00497E66" w:rsidRPr="00F94E7D">
        <w:rPr>
          <w:rFonts w:ascii="Tahoma" w:hAnsi="Tahoma" w:cs="Tahoma"/>
          <w:szCs w:val="22"/>
        </w:rPr>
        <w:t xml:space="preserve"> are being considered by the sc</w:t>
      </w:r>
      <w:r w:rsidR="001C2C1F" w:rsidRPr="00F94E7D">
        <w:rPr>
          <w:rFonts w:ascii="Tahoma" w:hAnsi="Tahoma" w:cs="Tahoma"/>
          <w:szCs w:val="22"/>
        </w:rPr>
        <w:t>hool, there is a requirement to</w:t>
      </w:r>
      <w:r w:rsidR="000F659F" w:rsidRPr="00F94E7D">
        <w:rPr>
          <w:rFonts w:ascii="Tahoma" w:hAnsi="Tahoma" w:cs="Tahoma"/>
          <w:szCs w:val="22"/>
        </w:rPr>
        <w:t xml:space="preserve"> keep to the 30</w:t>
      </w:r>
      <w:r w:rsidR="00CE5B8F">
        <w:rPr>
          <w:rFonts w:ascii="Tahoma" w:hAnsi="Tahoma" w:cs="Tahoma"/>
          <w:szCs w:val="22"/>
        </w:rPr>
        <w:t>-</w:t>
      </w:r>
      <w:r w:rsidR="00CB11FC" w:rsidRPr="00F94E7D">
        <w:rPr>
          <w:rFonts w:ascii="Tahoma" w:hAnsi="Tahoma" w:cs="Tahoma"/>
          <w:szCs w:val="22"/>
        </w:rPr>
        <w:t>pupil</w:t>
      </w:r>
      <w:r w:rsidR="000F659F" w:rsidRPr="00F94E7D">
        <w:rPr>
          <w:rFonts w:ascii="Tahoma" w:hAnsi="Tahoma" w:cs="Tahoma"/>
          <w:szCs w:val="22"/>
        </w:rPr>
        <w:t xml:space="preserve"> limit</w:t>
      </w:r>
      <w:r w:rsidR="00CB11FC" w:rsidRPr="00F94E7D">
        <w:rPr>
          <w:rFonts w:ascii="Tahoma" w:hAnsi="Tahoma" w:cs="Tahoma"/>
          <w:szCs w:val="22"/>
        </w:rPr>
        <w:t xml:space="preserve"> in each Reception, Year 1 and Year 2 class</w:t>
      </w:r>
      <w:r w:rsidR="000F659F" w:rsidRPr="00F94E7D">
        <w:rPr>
          <w:rFonts w:ascii="Tahoma" w:hAnsi="Tahoma" w:cs="Tahoma"/>
          <w:szCs w:val="22"/>
        </w:rPr>
        <w:t xml:space="preserve">. Parents/carers do have a right of appeal in accordance with the Infant Class Size Regulations if the school is oversubscribed and their child is refused a place. </w:t>
      </w:r>
    </w:p>
    <w:p w14:paraId="2C5F49EF" w14:textId="77777777" w:rsidR="000F659F" w:rsidRPr="00F94E7D" w:rsidRDefault="000F659F" w:rsidP="00100F11">
      <w:pPr>
        <w:rPr>
          <w:rFonts w:ascii="Tahoma" w:hAnsi="Tahoma" w:cs="Tahoma"/>
          <w:szCs w:val="22"/>
        </w:rPr>
      </w:pPr>
    </w:p>
    <w:p w14:paraId="5EA4210D" w14:textId="77777777" w:rsidR="00A1659A" w:rsidRPr="00F94E7D" w:rsidRDefault="00A1659A" w:rsidP="00100F11">
      <w:pPr>
        <w:rPr>
          <w:rFonts w:ascii="Tahoma" w:hAnsi="Tahoma" w:cs="Tahoma"/>
          <w:b/>
          <w:szCs w:val="22"/>
        </w:rPr>
      </w:pPr>
      <w:r w:rsidRPr="00F94E7D">
        <w:rPr>
          <w:rFonts w:ascii="Tahoma" w:hAnsi="Tahoma" w:cs="Tahoma"/>
          <w:b/>
          <w:szCs w:val="22"/>
        </w:rPr>
        <w:t>Statutory right of appeal:</w:t>
      </w:r>
    </w:p>
    <w:p w14:paraId="5994D7A6" w14:textId="77777777" w:rsidR="00A1659A" w:rsidRPr="00F94E7D" w:rsidRDefault="00A1659A" w:rsidP="00A1659A">
      <w:pPr>
        <w:rPr>
          <w:rFonts w:ascii="Tahoma" w:hAnsi="Tahoma" w:cs="Tahoma"/>
          <w:szCs w:val="22"/>
        </w:rPr>
      </w:pPr>
      <w:r w:rsidRPr="00F94E7D">
        <w:rPr>
          <w:rFonts w:ascii="Tahoma" w:hAnsi="Tahoma" w:cs="Tahoma"/>
          <w:szCs w:val="22"/>
        </w:rPr>
        <w:t>Information on how to appeal can be found on the local authority website.</w:t>
      </w:r>
      <w:r w:rsidR="00100F11" w:rsidRPr="00F94E7D">
        <w:rPr>
          <w:rFonts w:ascii="Tahoma" w:hAnsi="Tahoma" w:cs="Tahoma"/>
          <w:szCs w:val="22"/>
        </w:rPr>
        <w:t xml:space="preserve"> Your appeal should be lodged within twenty school days after the date of the decision letter. </w:t>
      </w:r>
    </w:p>
    <w:p w14:paraId="3E21D2AC" w14:textId="77777777" w:rsidR="00A1659A" w:rsidRPr="00F94E7D" w:rsidRDefault="00A1659A" w:rsidP="00A1659A">
      <w:pPr>
        <w:rPr>
          <w:rFonts w:ascii="Tahoma" w:hAnsi="Tahoma" w:cs="Tahoma"/>
          <w:szCs w:val="22"/>
        </w:rPr>
      </w:pPr>
      <w:r w:rsidRPr="00F94E7D">
        <w:rPr>
          <w:rFonts w:ascii="Tahoma" w:hAnsi="Tahoma" w:cs="Tahoma"/>
          <w:szCs w:val="22"/>
        </w:rPr>
        <w:t xml:space="preserve">If a child is not offered a place, parents/carers have a statutory right to appeal. </w:t>
      </w:r>
      <w:r w:rsidR="00687638" w:rsidRPr="00F94E7D">
        <w:rPr>
          <w:rFonts w:ascii="Tahoma" w:hAnsi="Tahoma" w:cs="Tahoma"/>
          <w:szCs w:val="22"/>
        </w:rPr>
        <w:t xml:space="preserve">An appeal should be made in writing </w:t>
      </w:r>
      <w:r w:rsidRPr="00F94E7D">
        <w:rPr>
          <w:rFonts w:ascii="Tahoma" w:hAnsi="Tahoma" w:cs="Tahoma"/>
          <w:szCs w:val="22"/>
        </w:rPr>
        <w:t xml:space="preserve">to the </w:t>
      </w:r>
      <w:r w:rsidR="001C2C1F" w:rsidRPr="00F94E7D">
        <w:rPr>
          <w:rFonts w:ascii="Tahoma" w:hAnsi="Tahoma" w:cs="Tahoma"/>
          <w:szCs w:val="22"/>
        </w:rPr>
        <w:t>local authority</w:t>
      </w:r>
      <w:r w:rsidR="002E1658" w:rsidRPr="00F94E7D">
        <w:rPr>
          <w:rFonts w:ascii="Tahoma" w:hAnsi="Tahoma" w:cs="Tahoma"/>
          <w:szCs w:val="22"/>
        </w:rPr>
        <w:t>.</w:t>
      </w:r>
    </w:p>
    <w:p w14:paraId="329BE262" w14:textId="77777777" w:rsidR="000F659F" w:rsidRPr="00F94E7D" w:rsidRDefault="000F659F" w:rsidP="000F659F">
      <w:pPr>
        <w:rPr>
          <w:rFonts w:ascii="Tahoma" w:hAnsi="Tahoma" w:cs="Tahoma"/>
          <w:b/>
          <w:szCs w:val="22"/>
        </w:rPr>
      </w:pPr>
    </w:p>
    <w:p w14:paraId="21489189" w14:textId="77777777" w:rsidR="000F659F" w:rsidRPr="00F94E7D" w:rsidRDefault="000F659F" w:rsidP="000F659F">
      <w:pPr>
        <w:rPr>
          <w:rFonts w:ascii="Tahoma" w:hAnsi="Tahoma" w:cs="Tahoma"/>
          <w:b/>
          <w:szCs w:val="22"/>
        </w:rPr>
      </w:pPr>
      <w:r w:rsidRPr="00F94E7D">
        <w:rPr>
          <w:rFonts w:ascii="Tahoma" w:hAnsi="Tahoma" w:cs="Tahoma"/>
          <w:b/>
          <w:szCs w:val="22"/>
        </w:rPr>
        <w:t>Fraudulent Information:</w:t>
      </w:r>
    </w:p>
    <w:p w14:paraId="7803F6A1" w14:textId="77777777" w:rsidR="000F659F" w:rsidRPr="00F94E7D" w:rsidRDefault="000F659F" w:rsidP="000F659F">
      <w:pPr>
        <w:rPr>
          <w:rFonts w:ascii="Tahoma" w:hAnsi="Tahoma" w:cs="Tahoma"/>
          <w:szCs w:val="22"/>
        </w:rPr>
      </w:pPr>
      <w:r w:rsidRPr="00F94E7D">
        <w:rPr>
          <w:rFonts w:ascii="Tahoma" w:hAnsi="Tahoma" w:cs="Tahoma"/>
          <w:szCs w:val="22"/>
        </w:rPr>
        <w:t xml:space="preserve">If the allocation of a place has been made </w:t>
      </w:r>
      <w:proofErr w:type="gramStart"/>
      <w:r w:rsidRPr="00F94E7D">
        <w:rPr>
          <w:rFonts w:ascii="Tahoma" w:hAnsi="Tahoma" w:cs="Tahoma"/>
          <w:szCs w:val="22"/>
        </w:rPr>
        <w:t>on the basis of</w:t>
      </w:r>
      <w:proofErr w:type="gramEnd"/>
      <w:r w:rsidRPr="00F94E7D">
        <w:rPr>
          <w:rFonts w:ascii="Tahoma" w:hAnsi="Tahoma" w:cs="Tahoma"/>
          <w:szCs w:val="22"/>
        </w:rPr>
        <w:t xml:space="preserve"> fraudulent or intentionally misleading information, the governors reserve the right to withdraw the place. </w:t>
      </w:r>
    </w:p>
    <w:p w14:paraId="4B1971BA" w14:textId="77777777" w:rsidR="000F659F" w:rsidRPr="00F94E7D" w:rsidRDefault="000F659F" w:rsidP="00A1659A">
      <w:pPr>
        <w:rPr>
          <w:rFonts w:ascii="Tahoma" w:hAnsi="Tahoma" w:cs="Tahoma"/>
          <w:szCs w:val="22"/>
        </w:rPr>
      </w:pPr>
    </w:p>
    <w:p w14:paraId="7E7ABA22" w14:textId="77777777" w:rsidR="00906329" w:rsidRPr="00F94E7D" w:rsidRDefault="00906329" w:rsidP="00906329">
      <w:pPr>
        <w:rPr>
          <w:rFonts w:ascii="Tahoma" w:hAnsi="Tahoma" w:cs="Tahoma"/>
          <w:szCs w:val="22"/>
        </w:rPr>
      </w:pPr>
      <w:r w:rsidRPr="00F94E7D">
        <w:rPr>
          <w:rFonts w:ascii="Tahoma" w:hAnsi="Tahoma" w:cs="Tahoma"/>
          <w:b/>
          <w:szCs w:val="22"/>
        </w:rPr>
        <w:t>Waiting Lists:</w:t>
      </w:r>
    </w:p>
    <w:p w14:paraId="4543A7C8" w14:textId="77777777" w:rsidR="00906329" w:rsidRPr="00F94E7D" w:rsidRDefault="00906329" w:rsidP="00906329">
      <w:pPr>
        <w:rPr>
          <w:rFonts w:ascii="Tahoma" w:hAnsi="Tahoma" w:cs="Tahoma"/>
          <w:szCs w:val="22"/>
        </w:rPr>
      </w:pPr>
      <w:r w:rsidRPr="00F94E7D">
        <w:rPr>
          <w:rFonts w:ascii="Tahoma" w:hAnsi="Tahoma" w:cs="Tahoma"/>
          <w:szCs w:val="22"/>
        </w:rPr>
        <w:t xml:space="preserve">Parents whose children have not been offered their preferred school in the normal admissions round will be added to their preferred school’s waiting list. Waiting lists for admission will remain open until the end of the Autumn Term in the admission year but schools may maintain waiting lists after this date and for year groups other than the intake year. </w:t>
      </w:r>
    </w:p>
    <w:p w14:paraId="4F888031" w14:textId="77777777" w:rsidR="00906329" w:rsidRPr="00F94E7D" w:rsidRDefault="00906329" w:rsidP="00906329">
      <w:pPr>
        <w:rPr>
          <w:rFonts w:ascii="Tahoma" w:hAnsi="Tahoma" w:cs="Tahoma"/>
          <w:szCs w:val="22"/>
        </w:rPr>
      </w:pPr>
      <w:r w:rsidRPr="00F94E7D">
        <w:rPr>
          <w:rFonts w:ascii="Tahoma" w:hAnsi="Tahoma" w:cs="Tahoma"/>
          <w:szCs w:val="22"/>
        </w:rPr>
        <w:t xml:space="preserve">Waiting lists are ranked in the same order as the oversubscription criteria listed below. Your child’s position on the waiting list may change. This means that a child’s waiting list position during the year could go up or down.  </w:t>
      </w:r>
    </w:p>
    <w:p w14:paraId="42AABE27" w14:textId="77777777" w:rsidR="00906329" w:rsidRPr="00F94E7D" w:rsidRDefault="00906329" w:rsidP="00906329">
      <w:pPr>
        <w:rPr>
          <w:rFonts w:ascii="Tahoma" w:hAnsi="Tahoma" w:cs="Tahoma"/>
          <w:szCs w:val="22"/>
        </w:rPr>
      </w:pPr>
      <w:r w:rsidRPr="00F94E7D">
        <w:rPr>
          <w:rFonts w:ascii="Tahoma" w:hAnsi="Tahoma" w:cs="Tahoma"/>
          <w:szCs w:val="22"/>
        </w:rPr>
        <w:t xml:space="preserve">Any late applications will be added to the list in accordance with the oversubscription criteria. Inclusion on a school’s waiting list does not mean that a place will eventually become available. </w:t>
      </w:r>
    </w:p>
    <w:p w14:paraId="2B4DBCA7" w14:textId="77777777" w:rsidR="00906329" w:rsidRPr="00F94E7D" w:rsidRDefault="00906329" w:rsidP="00906329">
      <w:pPr>
        <w:rPr>
          <w:rFonts w:ascii="Tahoma" w:hAnsi="Tahoma" w:cs="Tahoma"/>
          <w:szCs w:val="22"/>
        </w:rPr>
      </w:pPr>
      <w:r w:rsidRPr="00F94E7D">
        <w:rPr>
          <w:rFonts w:ascii="Tahoma" w:hAnsi="Tahoma" w:cs="Tahoma"/>
          <w:szCs w:val="22"/>
        </w:rPr>
        <w:t xml:space="preserve"> </w:t>
      </w:r>
    </w:p>
    <w:p w14:paraId="604B2E61" w14:textId="77777777" w:rsidR="00906329" w:rsidRPr="00F94E7D" w:rsidRDefault="00906329" w:rsidP="00906329">
      <w:pPr>
        <w:rPr>
          <w:rFonts w:ascii="Tahoma" w:hAnsi="Tahoma" w:cs="Tahoma"/>
          <w:b/>
          <w:szCs w:val="22"/>
        </w:rPr>
      </w:pPr>
      <w:r w:rsidRPr="00F94E7D">
        <w:rPr>
          <w:rFonts w:ascii="Tahoma" w:hAnsi="Tahoma" w:cs="Tahoma"/>
          <w:b/>
          <w:szCs w:val="22"/>
        </w:rPr>
        <w:t>Applications for twins/multiple birth children:</w:t>
      </w:r>
    </w:p>
    <w:p w14:paraId="3F3F25AA" w14:textId="400A583E" w:rsidR="00906329" w:rsidRPr="00F94E7D" w:rsidRDefault="00906329" w:rsidP="00906329">
      <w:pPr>
        <w:rPr>
          <w:rFonts w:ascii="Tahoma" w:hAnsi="Tahoma" w:cs="Tahoma"/>
          <w:szCs w:val="22"/>
        </w:rPr>
      </w:pPr>
      <w:r w:rsidRPr="00F94E7D">
        <w:rPr>
          <w:rFonts w:ascii="Tahoma" w:hAnsi="Tahoma" w:cs="Tahoma"/>
          <w:szCs w:val="22"/>
        </w:rPr>
        <w:t>Where a place available is offered to a chil</w:t>
      </w:r>
      <w:r w:rsidR="00F94E7D">
        <w:rPr>
          <w:rFonts w:ascii="Tahoma" w:hAnsi="Tahoma" w:cs="Tahoma"/>
          <w:szCs w:val="22"/>
        </w:rPr>
        <w:t xml:space="preserve">d from a twin or multiple birth, a place </w:t>
      </w:r>
      <w:r w:rsidRPr="00F94E7D">
        <w:rPr>
          <w:rFonts w:ascii="Tahoma" w:hAnsi="Tahoma" w:cs="Tahoma"/>
          <w:szCs w:val="22"/>
        </w:rPr>
        <w:t xml:space="preserve">will normally </w:t>
      </w:r>
      <w:r w:rsidR="00F94E7D">
        <w:rPr>
          <w:rFonts w:ascii="Tahoma" w:hAnsi="Tahoma" w:cs="Tahoma"/>
          <w:szCs w:val="22"/>
        </w:rPr>
        <w:t xml:space="preserve">be </w:t>
      </w:r>
      <w:r w:rsidRPr="00F94E7D">
        <w:rPr>
          <w:rFonts w:ascii="Tahoma" w:hAnsi="Tahoma" w:cs="Tahoma"/>
          <w:szCs w:val="22"/>
        </w:rPr>
        <w:t>offer</w:t>
      </w:r>
      <w:r w:rsidR="00F94E7D">
        <w:rPr>
          <w:rFonts w:ascii="Tahoma" w:hAnsi="Tahoma" w:cs="Tahoma"/>
          <w:szCs w:val="22"/>
        </w:rPr>
        <w:t>ed</w:t>
      </w:r>
      <w:r w:rsidRPr="00F94E7D">
        <w:rPr>
          <w:rFonts w:ascii="Tahoma" w:hAnsi="Tahoma" w:cs="Tahoma"/>
          <w:szCs w:val="22"/>
        </w:rPr>
        <w:t xml:space="preserve"> to both twins, triplets etc even if this means exceeding the admission number. </w:t>
      </w:r>
    </w:p>
    <w:p w14:paraId="7494D035" w14:textId="77777777" w:rsidR="00906329" w:rsidRPr="00F94E7D" w:rsidRDefault="00906329" w:rsidP="00906329">
      <w:pPr>
        <w:rPr>
          <w:rFonts w:ascii="Tahoma" w:hAnsi="Tahoma" w:cs="Tahoma"/>
          <w:b/>
          <w:szCs w:val="22"/>
        </w:rPr>
      </w:pPr>
    </w:p>
    <w:p w14:paraId="522B2EB1" w14:textId="77777777" w:rsidR="00906329" w:rsidRPr="00F94E7D" w:rsidRDefault="00906329" w:rsidP="00906329">
      <w:pPr>
        <w:rPr>
          <w:rFonts w:ascii="Tahoma" w:hAnsi="Tahoma" w:cs="Tahoma"/>
          <w:b/>
          <w:szCs w:val="22"/>
        </w:rPr>
      </w:pPr>
      <w:r w:rsidRPr="00F94E7D">
        <w:rPr>
          <w:rFonts w:ascii="Tahoma" w:hAnsi="Tahoma" w:cs="Tahoma"/>
          <w:b/>
          <w:szCs w:val="22"/>
        </w:rPr>
        <w:t>Pupils who have EHCPs</w:t>
      </w:r>
    </w:p>
    <w:p w14:paraId="5DAB2559" w14:textId="29AB36AC" w:rsidR="00906329" w:rsidRPr="00F94E7D" w:rsidRDefault="00906329" w:rsidP="00906329">
      <w:pPr>
        <w:rPr>
          <w:rFonts w:ascii="Tahoma" w:hAnsi="Tahoma" w:cs="Tahoma"/>
          <w:szCs w:val="22"/>
        </w:rPr>
      </w:pPr>
      <w:r w:rsidRPr="00F94E7D">
        <w:rPr>
          <w:rFonts w:ascii="Tahoma" w:hAnsi="Tahoma" w:cs="Tahoma"/>
          <w:szCs w:val="22"/>
        </w:rPr>
        <w:t>All students who have an Educational Health and Care Plan (EHCP) which names the school</w:t>
      </w:r>
      <w:r w:rsidR="004170DD" w:rsidRPr="00F94E7D">
        <w:rPr>
          <w:rFonts w:ascii="Tahoma" w:hAnsi="Tahoma" w:cs="Tahoma"/>
          <w:szCs w:val="22"/>
        </w:rPr>
        <w:t>,</w:t>
      </w:r>
      <w:r w:rsidRPr="00F94E7D">
        <w:rPr>
          <w:rFonts w:ascii="Tahoma" w:hAnsi="Tahoma" w:cs="Tahoma"/>
          <w:szCs w:val="22"/>
        </w:rPr>
        <w:t xml:space="preserve"> will be offered a place.</w:t>
      </w:r>
    </w:p>
    <w:p w14:paraId="2A2CD47F" w14:textId="77777777" w:rsidR="000F659F" w:rsidRPr="00F94E7D" w:rsidRDefault="000F659F" w:rsidP="00100F11">
      <w:pPr>
        <w:rPr>
          <w:rFonts w:ascii="Tahoma" w:hAnsi="Tahoma" w:cs="Tahoma"/>
          <w:szCs w:val="22"/>
        </w:rPr>
      </w:pPr>
    </w:p>
    <w:p w14:paraId="14E0E382" w14:textId="2B9E6BB7" w:rsidR="00906329" w:rsidRPr="00F94E7D" w:rsidRDefault="00920596" w:rsidP="00906329">
      <w:pPr>
        <w:jc w:val="center"/>
        <w:rPr>
          <w:rFonts w:ascii="Tahoma" w:hAnsi="Tahoma" w:cs="Tahoma"/>
          <w:b/>
          <w:szCs w:val="22"/>
        </w:rPr>
      </w:pPr>
      <w:r w:rsidRPr="00F94E7D">
        <w:rPr>
          <w:rFonts w:ascii="Tahoma" w:hAnsi="Tahoma" w:cs="Tahoma"/>
          <w:b/>
          <w:szCs w:val="22"/>
        </w:rPr>
        <w:br w:type="page"/>
      </w:r>
    </w:p>
    <w:p w14:paraId="3E1A45C1" w14:textId="0C9D3CBC" w:rsidR="007803A9" w:rsidRPr="00F94E7D" w:rsidRDefault="007803A9" w:rsidP="00906329">
      <w:pPr>
        <w:jc w:val="center"/>
        <w:rPr>
          <w:rFonts w:ascii="Tahoma" w:hAnsi="Tahoma" w:cs="Tahoma"/>
          <w:b/>
          <w:szCs w:val="22"/>
        </w:rPr>
      </w:pPr>
      <w:r w:rsidRPr="00F94E7D">
        <w:rPr>
          <w:rFonts w:ascii="Tahoma" w:hAnsi="Tahoma" w:cs="Tahoma"/>
          <w:b/>
          <w:szCs w:val="22"/>
        </w:rPr>
        <w:t>Notes and Definitions</w:t>
      </w:r>
    </w:p>
    <w:p w14:paraId="10F2CDD0" w14:textId="77777777" w:rsidR="007803A9" w:rsidRPr="00F94E7D" w:rsidRDefault="007803A9" w:rsidP="007803A9">
      <w:pPr>
        <w:rPr>
          <w:rFonts w:ascii="Tahoma" w:hAnsi="Tahoma" w:cs="Tahoma"/>
          <w:b/>
          <w:szCs w:val="22"/>
        </w:rPr>
      </w:pPr>
    </w:p>
    <w:p w14:paraId="354CF682" w14:textId="77777777" w:rsidR="00906329" w:rsidRPr="00F94E7D" w:rsidRDefault="00906329" w:rsidP="00906329">
      <w:pPr>
        <w:rPr>
          <w:rFonts w:ascii="Tahoma" w:hAnsi="Tahoma" w:cs="Tahoma"/>
          <w:szCs w:val="22"/>
        </w:rPr>
      </w:pPr>
      <w:r w:rsidRPr="00F94E7D">
        <w:rPr>
          <w:rFonts w:ascii="Tahoma" w:hAnsi="Tahoma" w:cs="Tahoma"/>
          <w:b/>
          <w:szCs w:val="22"/>
        </w:rPr>
        <w:t>Note 1</w:t>
      </w:r>
      <w:r w:rsidRPr="00F94E7D">
        <w:rPr>
          <w:rFonts w:ascii="Tahoma" w:hAnsi="Tahoma" w:cs="Tahoma"/>
          <w:szCs w:val="22"/>
        </w:rPr>
        <w:t xml:space="preserve"> - </w:t>
      </w:r>
      <w:r w:rsidRPr="00F94E7D">
        <w:rPr>
          <w:rFonts w:ascii="Tahoma" w:hAnsi="Tahoma" w:cs="Tahoma"/>
          <w:b/>
          <w:szCs w:val="22"/>
        </w:rPr>
        <w:t>Definition of looked after children or previously looked after children</w:t>
      </w:r>
      <w:r w:rsidRPr="00F94E7D">
        <w:rPr>
          <w:rFonts w:ascii="Tahoma" w:hAnsi="Tahoma" w:cs="Tahoma"/>
          <w:szCs w:val="22"/>
        </w:rPr>
        <w:t xml:space="preserve">: </w:t>
      </w:r>
    </w:p>
    <w:p w14:paraId="6499AD38" w14:textId="69E8ABF0" w:rsidR="00906329" w:rsidRPr="00F94E7D" w:rsidRDefault="00906329" w:rsidP="00906329">
      <w:pPr>
        <w:rPr>
          <w:rFonts w:ascii="Tahoma" w:hAnsi="Tahoma" w:cs="Tahoma"/>
          <w:szCs w:val="22"/>
        </w:rPr>
      </w:pPr>
      <w:r w:rsidRPr="00F94E7D">
        <w:rPr>
          <w:rFonts w:ascii="Tahoma" w:hAnsi="Tahoma" w:cs="Tahoma"/>
          <w:szCs w:val="22"/>
        </w:rPr>
        <w:t xml:space="preserve">A “looked after child” is a child who is: (a) in the care of a local authority, or (b) being provided with accommodation by a local authority in the exercise of their social services functions (see the definition in s.22(1) of the </w:t>
      </w:r>
      <w:r w:rsidR="00E261DE" w:rsidRPr="00F94E7D">
        <w:rPr>
          <w:rFonts w:ascii="Tahoma" w:hAnsi="Tahoma" w:cs="Tahoma"/>
          <w:szCs w:val="22"/>
        </w:rPr>
        <w:t>children’s</w:t>
      </w:r>
      <w:r w:rsidRPr="00F94E7D">
        <w:rPr>
          <w:rFonts w:ascii="Tahoma" w:hAnsi="Tahoma" w:cs="Tahoma"/>
          <w:szCs w:val="22"/>
        </w:rPr>
        <w:t xml:space="preserve"> Act 1989) at the time of making an application to a school. </w:t>
      </w:r>
    </w:p>
    <w:p w14:paraId="76972EEF" w14:textId="77777777" w:rsidR="00906329" w:rsidRPr="00F94E7D" w:rsidRDefault="00906329" w:rsidP="00906329">
      <w:pPr>
        <w:rPr>
          <w:rFonts w:ascii="Tahoma" w:hAnsi="Tahoma" w:cs="Tahoma"/>
          <w:szCs w:val="22"/>
        </w:rPr>
      </w:pPr>
      <w:r w:rsidRPr="00F94E7D">
        <w:rPr>
          <w:rFonts w:ascii="Tahoma" w:hAnsi="Tahoma" w:cs="Tahoma"/>
          <w:szCs w:val="22"/>
        </w:rPr>
        <w:t xml:space="preserve">A “previously looked after child” is a child who: (a) ceased to be looked after because they were adopted (this includes children who were adopted under the Adoption Act 1976 [see s.12 adoption orders] and children who were adopted under the Adoption and Children’s Act 2002 [see s.46 adoption orders] , or (b) became subject to a child arrangements order (under the terms of the Children’s Act 1989 s.8, as amended  by s.12 of the Children’s and Families Act 2014 - an order settling the arrangements to be made as to the person with whom the girl is to live), or (c) became subject to a special guardianship order (see S.14A of the Children’s Act 1989 - an order appointing one or more individuals to be a child’s special guardian [or special guardians]).  </w:t>
      </w:r>
    </w:p>
    <w:p w14:paraId="20F06EC1" w14:textId="77777777" w:rsidR="00906329" w:rsidRPr="00F94E7D" w:rsidRDefault="00906329" w:rsidP="00906329">
      <w:pPr>
        <w:rPr>
          <w:rFonts w:ascii="Tahoma" w:hAnsi="Tahoma" w:cs="Tahoma"/>
          <w:szCs w:val="22"/>
        </w:rPr>
      </w:pPr>
      <w:r w:rsidRPr="00F94E7D">
        <w:rPr>
          <w:rFonts w:ascii="Tahoma" w:hAnsi="Tahoma" w:cs="Tahoma"/>
          <w:b/>
          <w:szCs w:val="22"/>
        </w:rPr>
        <w:t>Note 2</w:t>
      </w:r>
      <w:r w:rsidRPr="00F94E7D">
        <w:rPr>
          <w:rFonts w:ascii="Tahoma" w:hAnsi="Tahoma" w:cs="Tahoma"/>
          <w:szCs w:val="22"/>
        </w:rPr>
        <w:t xml:space="preserve"> - </w:t>
      </w:r>
      <w:r w:rsidRPr="00F94E7D">
        <w:rPr>
          <w:rFonts w:ascii="Tahoma" w:hAnsi="Tahoma" w:cs="Tahoma"/>
          <w:b/>
          <w:szCs w:val="22"/>
        </w:rPr>
        <w:t>Definition of Catholic</w:t>
      </w:r>
      <w:r w:rsidRPr="00F94E7D">
        <w:rPr>
          <w:rFonts w:ascii="Tahoma" w:hAnsi="Tahoma" w:cs="Tahoma"/>
          <w:szCs w:val="22"/>
        </w:rPr>
        <w:t>: A child baptised in the Catholic Church (evidenced by a baptismal certificate or a completed SIF with the parish stamp and priest’s signature).</w:t>
      </w:r>
    </w:p>
    <w:p w14:paraId="42D59331" w14:textId="10E4DE52" w:rsidR="00906329" w:rsidRPr="00F94E7D" w:rsidRDefault="00906329" w:rsidP="00906329">
      <w:pPr>
        <w:rPr>
          <w:rFonts w:ascii="Tahoma" w:hAnsi="Tahoma" w:cs="Tahoma"/>
          <w:szCs w:val="22"/>
        </w:rPr>
      </w:pPr>
      <w:r w:rsidRPr="00F94E7D">
        <w:rPr>
          <w:rFonts w:ascii="Tahoma" w:hAnsi="Tahoma" w:cs="Tahoma"/>
          <w:b/>
          <w:szCs w:val="22"/>
        </w:rPr>
        <w:t>Note 3</w:t>
      </w:r>
      <w:r w:rsidRPr="00F94E7D">
        <w:rPr>
          <w:rFonts w:ascii="Tahoma" w:hAnsi="Tahoma" w:cs="Tahoma"/>
          <w:szCs w:val="22"/>
        </w:rPr>
        <w:t xml:space="preserve"> – </w:t>
      </w:r>
      <w:r w:rsidRPr="00F94E7D">
        <w:rPr>
          <w:rFonts w:ascii="Tahoma" w:hAnsi="Tahoma" w:cs="Tahoma"/>
          <w:b/>
          <w:szCs w:val="22"/>
        </w:rPr>
        <w:t xml:space="preserve">Other </w:t>
      </w:r>
      <w:r w:rsidR="00CE5B8F">
        <w:rPr>
          <w:rFonts w:ascii="Tahoma" w:hAnsi="Tahoma" w:cs="Tahoma"/>
          <w:b/>
          <w:szCs w:val="22"/>
        </w:rPr>
        <w:t>Christian denomination</w:t>
      </w:r>
      <w:r w:rsidRPr="00F94E7D">
        <w:rPr>
          <w:rFonts w:ascii="Tahoma" w:hAnsi="Tahoma" w:cs="Tahoma"/>
          <w:szCs w:val="22"/>
        </w:rPr>
        <w:t xml:space="preserve"> evidence is provided through a </w:t>
      </w:r>
      <w:r w:rsidR="00CE5B8F">
        <w:rPr>
          <w:rFonts w:ascii="Tahoma" w:hAnsi="Tahoma" w:cs="Tahoma"/>
          <w:szCs w:val="22"/>
        </w:rPr>
        <w:t>baptismal</w:t>
      </w:r>
      <w:r w:rsidRPr="00F94E7D">
        <w:rPr>
          <w:rFonts w:ascii="Tahoma" w:hAnsi="Tahoma" w:cs="Tahoma"/>
          <w:szCs w:val="22"/>
        </w:rPr>
        <w:t xml:space="preserve"> certificate or a completed SIF signed by the relevant </w:t>
      </w:r>
      <w:r w:rsidR="00CE5B8F">
        <w:rPr>
          <w:rFonts w:ascii="Tahoma" w:hAnsi="Tahoma" w:cs="Tahoma"/>
          <w:szCs w:val="22"/>
        </w:rPr>
        <w:t>Christian minister</w:t>
      </w:r>
      <w:r w:rsidRPr="00F94E7D">
        <w:rPr>
          <w:rFonts w:ascii="Tahoma" w:hAnsi="Tahoma" w:cs="Tahoma"/>
          <w:szCs w:val="22"/>
        </w:rPr>
        <w:t>.</w:t>
      </w:r>
    </w:p>
    <w:p w14:paraId="167C97AB" w14:textId="77777777" w:rsidR="00906329" w:rsidRPr="00F94E7D" w:rsidRDefault="00906329" w:rsidP="00906329">
      <w:pPr>
        <w:rPr>
          <w:rFonts w:ascii="Tahoma" w:hAnsi="Tahoma" w:cs="Tahoma"/>
          <w:szCs w:val="22"/>
        </w:rPr>
      </w:pPr>
      <w:r w:rsidRPr="00F94E7D">
        <w:rPr>
          <w:rFonts w:ascii="Tahoma" w:hAnsi="Tahoma" w:cs="Tahoma"/>
          <w:b/>
          <w:szCs w:val="22"/>
        </w:rPr>
        <w:t>Note 4</w:t>
      </w:r>
      <w:r w:rsidRPr="00F94E7D">
        <w:rPr>
          <w:rFonts w:ascii="Tahoma" w:hAnsi="Tahoma" w:cs="Tahoma"/>
          <w:szCs w:val="22"/>
        </w:rPr>
        <w:t xml:space="preserve"> - </w:t>
      </w:r>
      <w:r w:rsidRPr="00F94E7D">
        <w:rPr>
          <w:rFonts w:ascii="Tahoma" w:hAnsi="Tahoma" w:cs="Tahoma"/>
          <w:b/>
          <w:szCs w:val="22"/>
        </w:rPr>
        <w:t>Definition of siblings</w:t>
      </w:r>
      <w:r w:rsidRPr="00F94E7D">
        <w:rPr>
          <w:rFonts w:ascii="Tahoma" w:hAnsi="Tahoma" w:cs="Tahoma"/>
          <w:szCs w:val="22"/>
        </w:rPr>
        <w:t>. ‘Sibling’ means a natural brother or sister, a half-brother or sister, a legally adopted brother/half-brother or sister/half-sister, a step brother or sister or other child living in the same household as part of the same family who, in any of these cases, will be living at the same address at the date of their application for a place.</w:t>
      </w:r>
    </w:p>
    <w:p w14:paraId="44D33EEE" w14:textId="77777777" w:rsidR="00906329" w:rsidRPr="00F94E7D" w:rsidRDefault="00906329" w:rsidP="00906329">
      <w:pPr>
        <w:rPr>
          <w:rFonts w:ascii="Tahoma" w:hAnsi="Tahoma" w:cs="Tahoma"/>
          <w:szCs w:val="22"/>
        </w:rPr>
      </w:pPr>
      <w:r w:rsidRPr="00F94E7D">
        <w:rPr>
          <w:rFonts w:ascii="Tahoma" w:hAnsi="Tahoma" w:cs="Tahoma"/>
          <w:b/>
          <w:szCs w:val="22"/>
        </w:rPr>
        <w:t>Note 5 - Place of Residence</w:t>
      </w:r>
      <w:r w:rsidRPr="00F94E7D">
        <w:rPr>
          <w:rFonts w:ascii="Tahoma" w:hAnsi="Tahoma" w:cs="Tahoma"/>
          <w:szCs w:val="22"/>
        </w:rPr>
        <w:t xml:space="preserve">: Places are offered here </w:t>
      </w:r>
      <w:proofErr w:type="gramStart"/>
      <w:r w:rsidRPr="00F94E7D">
        <w:rPr>
          <w:rFonts w:ascii="Tahoma" w:hAnsi="Tahoma" w:cs="Tahoma"/>
          <w:szCs w:val="22"/>
        </w:rPr>
        <w:t>on the basis of</w:t>
      </w:r>
      <w:proofErr w:type="gramEnd"/>
      <w:r w:rsidRPr="00F94E7D">
        <w:rPr>
          <w:rFonts w:ascii="Tahoma" w:hAnsi="Tahoma" w:cs="Tahoma"/>
          <w:szCs w:val="22"/>
        </w:rPr>
        <w:t xml:space="preserve"> where the child will attend school, not necessarily where they live when the application is made. </w:t>
      </w:r>
    </w:p>
    <w:p w14:paraId="7722190F" w14:textId="7D239E66" w:rsidR="00906329" w:rsidRPr="00F94E7D" w:rsidRDefault="00906329" w:rsidP="00906329">
      <w:pPr>
        <w:rPr>
          <w:rFonts w:ascii="Tahoma" w:hAnsi="Tahoma" w:cs="Tahoma"/>
          <w:szCs w:val="22"/>
        </w:rPr>
      </w:pPr>
      <w:r w:rsidRPr="00F94E7D">
        <w:rPr>
          <w:rFonts w:ascii="Tahoma" w:hAnsi="Tahoma" w:cs="Tahoma"/>
          <w:szCs w:val="22"/>
        </w:rPr>
        <w:t>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where the residence is split equally by the closing date for applications, the home address will be taken as the address where the daughter is registered with the doctor. Any other evidence provided by parents will also be considered in reaching a decision on the home address for admissions purposes. This may be necessary, for instance, where parents do</w:t>
      </w:r>
      <w:r w:rsidR="004170DD" w:rsidRPr="00F94E7D">
        <w:rPr>
          <w:rFonts w:ascii="Tahoma" w:hAnsi="Tahoma" w:cs="Tahoma"/>
          <w:szCs w:val="22"/>
        </w:rPr>
        <w:t xml:space="preserve"> not</w:t>
      </w:r>
      <w:r w:rsidRPr="00F94E7D">
        <w:rPr>
          <w:rFonts w:ascii="Tahoma" w:hAnsi="Tahoma" w:cs="Tahoma"/>
          <w:szCs w:val="22"/>
        </w:rPr>
        <w:t xml:space="preserve"> agree on </w:t>
      </w:r>
      <w:r w:rsidR="004170DD" w:rsidRPr="00F94E7D">
        <w:rPr>
          <w:rFonts w:ascii="Tahoma" w:hAnsi="Tahoma" w:cs="Tahoma"/>
          <w:szCs w:val="22"/>
        </w:rPr>
        <w:t>the child’s</w:t>
      </w:r>
      <w:r w:rsidRPr="00F94E7D">
        <w:rPr>
          <w:rFonts w:ascii="Tahoma" w:hAnsi="Tahoma" w:cs="Tahoma"/>
          <w:szCs w:val="22"/>
        </w:rPr>
        <w:t xml:space="preserve"> home address. Parents are urged to reach agreement or seek a Specific Issues Order from a court to decide which parent should or should not pursue an application. Where they do not, the admissions authority will determine the home address. If the residence is not split equally between both </w:t>
      </w:r>
      <w:r w:rsidR="00E261DE" w:rsidRPr="00F94E7D">
        <w:rPr>
          <w:rFonts w:ascii="Tahoma" w:hAnsi="Tahoma" w:cs="Tahoma"/>
          <w:szCs w:val="22"/>
        </w:rPr>
        <w:t>parents,</w:t>
      </w:r>
      <w:r w:rsidRPr="00F94E7D">
        <w:rPr>
          <w:rFonts w:ascii="Tahoma" w:hAnsi="Tahoma" w:cs="Tahoma"/>
          <w:szCs w:val="22"/>
        </w:rPr>
        <w:t xml:space="preserve"> then the address used will be the address where the child spends </w:t>
      </w:r>
      <w:proofErr w:type="gramStart"/>
      <w:r w:rsidRPr="00F94E7D">
        <w:rPr>
          <w:rFonts w:ascii="Tahoma" w:hAnsi="Tahoma" w:cs="Tahoma"/>
          <w:szCs w:val="22"/>
        </w:rPr>
        <w:t>the majority of</w:t>
      </w:r>
      <w:proofErr w:type="gramEnd"/>
      <w:r w:rsidRPr="00F94E7D">
        <w:rPr>
          <w:rFonts w:ascii="Tahoma" w:hAnsi="Tahoma" w:cs="Tahoma"/>
          <w:szCs w:val="22"/>
        </w:rPr>
        <w:t xml:space="preserve"> the school week. </w:t>
      </w:r>
    </w:p>
    <w:p w14:paraId="58100FA8" w14:textId="64BDCB72" w:rsidR="00906329" w:rsidRPr="00F94E7D" w:rsidRDefault="00906329" w:rsidP="00906329">
      <w:pPr>
        <w:rPr>
          <w:rFonts w:ascii="Tahoma" w:hAnsi="Tahoma" w:cs="Tahoma"/>
          <w:szCs w:val="22"/>
        </w:rPr>
      </w:pPr>
      <w:r w:rsidRPr="00F94E7D">
        <w:rPr>
          <w:rFonts w:ascii="Tahoma" w:hAnsi="Tahoma" w:cs="Tahoma"/>
          <w:szCs w:val="22"/>
        </w:rPr>
        <w:t xml:space="preserve">Where we ask for evidence of a new address from which a child would attend school, this would often be written confirmation of a house purchase or a formal tenancy agreement. We recognise that some families may be unable to provide this. Parents who cannot provide this evidence should contact us or the </w:t>
      </w:r>
      <w:r w:rsidR="00E42398" w:rsidRPr="00F94E7D">
        <w:rPr>
          <w:rFonts w:ascii="Tahoma" w:hAnsi="Tahoma" w:cs="Tahoma"/>
          <w:szCs w:val="22"/>
        </w:rPr>
        <w:t>local authority</w:t>
      </w:r>
      <w:r w:rsidRPr="00F94E7D">
        <w:rPr>
          <w:rFonts w:ascii="Tahoma" w:hAnsi="Tahoma" w:cs="Tahoma"/>
          <w:szCs w:val="22"/>
        </w:rPr>
        <w:t>. There is no intention to penalise families where there is a genuine reason why evidence cannot be provided.</w:t>
      </w:r>
    </w:p>
    <w:p w14:paraId="466E3A61" w14:textId="77777777" w:rsidR="00FC42BD" w:rsidRDefault="00FC42BD" w:rsidP="00906329">
      <w:pPr>
        <w:rPr>
          <w:rFonts w:ascii="Tahoma" w:hAnsi="Tahoma" w:cs="Tahoma"/>
          <w:b/>
          <w:szCs w:val="22"/>
        </w:rPr>
      </w:pPr>
    </w:p>
    <w:p w14:paraId="7B35755F" w14:textId="1B026876" w:rsidR="00906329" w:rsidRPr="00F94E7D" w:rsidRDefault="00906329" w:rsidP="00906329">
      <w:pPr>
        <w:rPr>
          <w:rFonts w:ascii="Tahoma" w:hAnsi="Tahoma" w:cs="Tahoma"/>
          <w:szCs w:val="22"/>
        </w:rPr>
      </w:pPr>
      <w:r w:rsidRPr="00F94E7D">
        <w:rPr>
          <w:rFonts w:ascii="Tahoma" w:hAnsi="Tahoma" w:cs="Tahoma"/>
          <w:b/>
          <w:szCs w:val="22"/>
        </w:rPr>
        <w:t>Note 6 - Parents:</w:t>
      </w:r>
      <w:r w:rsidRPr="00F94E7D">
        <w:rPr>
          <w:rFonts w:ascii="Tahoma" w:hAnsi="Tahoma" w:cs="Tahoma"/>
          <w:szCs w:val="22"/>
        </w:rPr>
        <w:t xml:space="preserve"> A parent is any person who has parental responsibility or care of the child. When we say parent, we also mean carer or guardian. Where admission arrangements refer to parents this can mean one parent or both. We may ask for evidence of parental responsibility where a person is acting as a parent but does not hold formal parental responsibility. </w:t>
      </w:r>
    </w:p>
    <w:p w14:paraId="4CE4B971" w14:textId="340EE543" w:rsidR="00906329" w:rsidRPr="00F94E7D" w:rsidRDefault="00906329" w:rsidP="00906329">
      <w:pPr>
        <w:rPr>
          <w:rFonts w:ascii="Tahoma" w:hAnsi="Tahoma" w:cs="Tahoma"/>
          <w:szCs w:val="22"/>
        </w:rPr>
      </w:pPr>
      <w:r w:rsidRPr="00F94E7D">
        <w:rPr>
          <w:rFonts w:ascii="Tahoma" w:hAnsi="Tahoma" w:cs="Tahoma"/>
          <w:szCs w:val="22"/>
        </w:rPr>
        <w:t xml:space="preserve">Sometimes there is a dispute between parents over which school a child should attend. When we take decisions over </w:t>
      </w:r>
      <w:r w:rsidR="00E261DE" w:rsidRPr="00F94E7D">
        <w:rPr>
          <w:rFonts w:ascii="Tahoma" w:hAnsi="Tahoma" w:cs="Tahoma"/>
          <w:szCs w:val="22"/>
        </w:rPr>
        <w:t>admissions,</w:t>
      </w:r>
      <w:r w:rsidRPr="00F94E7D">
        <w:rPr>
          <w:rFonts w:ascii="Tahoma" w:hAnsi="Tahoma" w:cs="Tahoma"/>
          <w:szCs w:val="22"/>
        </w:rPr>
        <w:t xml:space="preserve"> we will seek advice from the local authority and the </w:t>
      </w:r>
      <w:r w:rsidR="00E42398" w:rsidRPr="00F94E7D">
        <w:rPr>
          <w:rFonts w:ascii="Tahoma" w:hAnsi="Tahoma" w:cs="Tahoma"/>
          <w:szCs w:val="22"/>
        </w:rPr>
        <w:t>d</w:t>
      </w:r>
      <w:r w:rsidRPr="00F94E7D">
        <w:rPr>
          <w:rFonts w:ascii="Tahoma" w:hAnsi="Tahoma" w:cs="Tahoma"/>
          <w:szCs w:val="22"/>
        </w:rPr>
        <w:t xml:space="preserve">iocese and will </w:t>
      </w:r>
      <w:proofErr w:type="gramStart"/>
      <w:r w:rsidRPr="00F94E7D">
        <w:rPr>
          <w:rFonts w:ascii="Tahoma" w:hAnsi="Tahoma" w:cs="Tahoma"/>
          <w:szCs w:val="22"/>
        </w:rPr>
        <w:t>take into account</w:t>
      </w:r>
      <w:proofErr w:type="gramEnd"/>
      <w:r w:rsidRPr="00F94E7D">
        <w:rPr>
          <w:rFonts w:ascii="Tahoma" w:hAnsi="Tahoma" w:cs="Tahoma"/>
          <w:szCs w:val="22"/>
        </w:rPr>
        <w:t xml:space="preserve"> imminent court hearings that may have an impact on parental responsibility and living arrangements.  </w:t>
      </w:r>
    </w:p>
    <w:p w14:paraId="2D7E85C7" w14:textId="77777777" w:rsidR="00906329" w:rsidRPr="00F94E7D" w:rsidRDefault="00906329" w:rsidP="00906329">
      <w:pPr>
        <w:rPr>
          <w:rFonts w:ascii="Tahoma" w:hAnsi="Tahoma" w:cs="Tahoma"/>
          <w:szCs w:val="22"/>
        </w:rPr>
      </w:pPr>
    </w:p>
    <w:p w14:paraId="5BAF8F2F" w14:textId="77777777" w:rsidR="007803A9" w:rsidRPr="00F94E7D" w:rsidRDefault="007803A9" w:rsidP="007803A9">
      <w:pPr>
        <w:jc w:val="center"/>
        <w:rPr>
          <w:rFonts w:ascii="Tahoma" w:hAnsi="Tahoma" w:cs="Tahoma"/>
          <w:szCs w:val="22"/>
        </w:rPr>
      </w:pPr>
    </w:p>
    <w:p w14:paraId="7914E912" w14:textId="77777777" w:rsidR="007803A9" w:rsidRPr="00F94E7D" w:rsidRDefault="007803A9" w:rsidP="007803A9">
      <w:pPr>
        <w:jc w:val="center"/>
        <w:rPr>
          <w:rFonts w:ascii="Tahoma" w:hAnsi="Tahoma" w:cs="Tahoma"/>
          <w:szCs w:val="22"/>
        </w:rPr>
      </w:pPr>
    </w:p>
    <w:p w14:paraId="323E4011" w14:textId="77777777" w:rsidR="007803A9" w:rsidRPr="00F94E7D" w:rsidRDefault="007803A9" w:rsidP="007803A9">
      <w:pPr>
        <w:jc w:val="center"/>
        <w:rPr>
          <w:rFonts w:ascii="Tahoma" w:hAnsi="Tahoma" w:cs="Tahoma"/>
          <w:szCs w:val="22"/>
        </w:rPr>
      </w:pPr>
    </w:p>
    <w:p w14:paraId="192C8EA4" w14:textId="77777777" w:rsidR="007803A9" w:rsidRPr="00F94E7D" w:rsidRDefault="007803A9" w:rsidP="007803A9">
      <w:pPr>
        <w:jc w:val="center"/>
        <w:rPr>
          <w:rFonts w:ascii="Tahoma" w:hAnsi="Tahoma" w:cs="Tahoma"/>
          <w:szCs w:val="22"/>
        </w:rPr>
      </w:pPr>
    </w:p>
    <w:p w14:paraId="5D68E179" w14:textId="77777777" w:rsidR="007803A9" w:rsidRPr="00F94E7D" w:rsidRDefault="007803A9" w:rsidP="007803A9">
      <w:pPr>
        <w:jc w:val="center"/>
        <w:rPr>
          <w:rFonts w:ascii="Tahoma" w:hAnsi="Tahoma" w:cs="Tahoma"/>
          <w:szCs w:val="22"/>
        </w:rPr>
      </w:pPr>
    </w:p>
    <w:p w14:paraId="1B9ECC21" w14:textId="77777777" w:rsidR="007803A9" w:rsidRPr="00F94E7D" w:rsidRDefault="007803A9" w:rsidP="007803A9">
      <w:pPr>
        <w:jc w:val="center"/>
        <w:rPr>
          <w:rFonts w:ascii="Tahoma" w:hAnsi="Tahoma" w:cs="Tahoma"/>
          <w:szCs w:val="22"/>
        </w:rPr>
      </w:pPr>
    </w:p>
    <w:p w14:paraId="3609DA6B" w14:textId="77777777" w:rsidR="007803A9" w:rsidRPr="00F94E7D" w:rsidRDefault="007803A9" w:rsidP="007803A9">
      <w:pPr>
        <w:jc w:val="center"/>
        <w:rPr>
          <w:rFonts w:ascii="Tahoma" w:hAnsi="Tahoma" w:cs="Tahoma"/>
          <w:szCs w:val="22"/>
        </w:rPr>
      </w:pPr>
    </w:p>
    <w:p w14:paraId="330CF8D7" w14:textId="77777777" w:rsidR="007803A9" w:rsidRPr="00F94E7D" w:rsidRDefault="007803A9" w:rsidP="007803A9">
      <w:pPr>
        <w:jc w:val="center"/>
        <w:rPr>
          <w:rFonts w:ascii="Tahoma" w:hAnsi="Tahoma" w:cs="Tahoma"/>
          <w:szCs w:val="22"/>
        </w:rPr>
      </w:pPr>
    </w:p>
    <w:p w14:paraId="13B30BE7" w14:textId="77777777" w:rsidR="007803A9" w:rsidRPr="00F94E7D" w:rsidRDefault="007803A9" w:rsidP="007803A9">
      <w:pPr>
        <w:jc w:val="center"/>
        <w:rPr>
          <w:rFonts w:ascii="Tahoma" w:hAnsi="Tahoma" w:cs="Tahoma"/>
          <w:szCs w:val="22"/>
        </w:rPr>
      </w:pPr>
    </w:p>
    <w:p w14:paraId="56DC4E72" w14:textId="77777777" w:rsidR="007803A9" w:rsidRPr="00F94E7D" w:rsidRDefault="007803A9" w:rsidP="007803A9">
      <w:pPr>
        <w:jc w:val="center"/>
        <w:rPr>
          <w:rFonts w:ascii="Tahoma" w:hAnsi="Tahoma" w:cs="Tahoma"/>
          <w:szCs w:val="22"/>
        </w:rPr>
      </w:pPr>
    </w:p>
    <w:p w14:paraId="5CBA47B9" w14:textId="77777777" w:rsidR="007803A9" w:rsidRPr="00F94E7D" w:rsidRDefault="007803A9" w:rsidP="007803A9">
      <w:pPr>
        <w:rPr>
          <w:rFonts w:ascii="Tahoma" w:hAnsi="Tahoma" w:cs="Tahoma"/>
          <w:szCs w:val="22"/>
        </w:rPr>
      </w:pPr>
    </w:p>
    <w:p w14:paraId="22C72C0F" w14:textId="77777777" w:rsidR="00906329" w:rsidRPr="00F94E7D" w:rsidRDefault="00906329">
      <w:pPr>
        <w:overflowPunct/>
        <w:autoSpaceDE/>
        <w:autoSpaceDN/>
        <w:adjustRightInd/>
        <w:spacing w:before="0" w:after="0"/>
        <w:textAlignment w:val="auto"/>
        <w:rPr>
          <w:rFonts w:ascii="Tahoma" w:hAnsi="Tahoma" w:cs="Tahoma"/>
          <w:szCs w:val="22"/>
        </w:rPr>
      </w:pPr>
      <w:r w:rsidRPr="00F94E7D">
        <w:rPr>
          <w:rFonts w:ascii="Tahoma" w:hAnsi="Tahoma" w:cs="Tahoma"/>
          <w:szCs w:val="22"/>
        </w:rPr>
        <w:br w:type="page"/>
      </w:r>
    </w:p>
    <w:p w14:paraId="4DC77BC0" w14:textId="0DC267F8" w:rsidR="00906329" w:rsidRPr="00F94E7D" w:rsidRDefault="00906329" w:rsidP="00906329">
      <w:pPr>
        <w:overflowPunct/>
        <w:autoSpaceDE/>
        <w:autoSpaceDN/>
        <w:adjustRightInd/>
        <w:spacing w:before="0" w:after="0"/>
        <w:textAlignment w:val="auto"/>
        <w:rPr>
          <w:rFonts w:ascii="Tahoma" w:hAnsi="Tahoma" w:cs="Tahoma"/>
          <w:szCs w:val="22"/>
        </w:rPr>
      </w:pPr>
      <w:r w:rsidRPr="00F94E7D">
        <w:rPr>
          <w:rFonts w:ascii="Tahoma" w:hAnsi="Tahoma" w:cs="Tahoma"/>
          <w:szCs w:val="22"/>
        </w:rPr>
        <w:t>Appendix 1 - Supplementary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70"/>
        <w:gridCol w:w="1366"/>
      </w:tblGrid>
      <w:tr w:rsidR="00906329" w:rsidRPr="00F94E7D" w14:paraId="4308AB80" w14:textId="77777777" w:rsidTr="009B3A95">
        <w:tc>
          <w:tcPr>
            <w:tcW w:w="9016" w:type="dxa"/>
            <w:gridSpan w:val="3"/>
            <w:shd w:val="clear" w:color="auto" w:fill="BDD6EE" w:themeFill="accent5" w:themeFillTint="66"/>
          </w:tcPr>
          <w:p w14:paraId="78E34CDD" w14:textId="340A49B5" w:rsidR="00906329" w:rsidRPr="00F94E7D" w:rsidRDefault="00187CAD" w:rsidP="00C90F80">
            <w:pPr>
              <w:jc w:val="center"/>
              <w:rPr>
                <w:rFonts w:ascii="Tahoma" w:hAnsi="Tahoma" w:cs="Tahoma"/>
                <w:szCs w:val="22"/>
              </w:rPr>
            </w:pPr>
            <w:r>
              <w:rPr>
                <w:rFonts w:ascii="Tahoma" w:hAnsi="Tahoma" w:cs="Tahoma"/>
                <w:szCs w:val="22"/>
              </w:rPr>
              <w:t>Our Lady of the Angels</w:t>
            </w:r>
          </w:p>
        </w:tc>
      </w:tr>
      <w:tr w:rsidR="00906329" w:rsidRPr="00F94E7D" w14:paraId="56A067C1" w14:textId="77777777" w:rsidTr="00C90F80">
        <w:tc>
          <w:tcPr>
            <w:tcW w:w="9016" w:type="dxa"/>
            <w:gridSpan w:val="3"/>
            <w:shd w:val="clear" w:color="auto" w:fill="auto"/>
          </w:tcPr>
          <w:p w14:paraId="3EA83906" w14:textId="081A44D1" w:rsidR="00906329" w:rsidRPr="00F94E7D" w:rsidRDefault="00906329" w:rsidP="00C5379D">
            <w:pPr>
              <w:rPr>
                <w:rFonts w:ascii="Tahoma" w:hAnsi="Tahoma" w:cs="Tahoma"/>
                <w:szCs w:val="22"/>
              </w:rPr>
            </w:pPr>
            <w:r w:rsidRPr="00F94E7D">
              <w:rPr>
                <w:rFonts w:ascii="Tahoma" w:hAnsi="Tahoma" w:cs="Tahoma"/>
                <w:b/>
                <w:szCs w:val="22"/>
              </w:rPr>
              <w:t xml:space="preserve">To be completed only where a parent is seeking admissions priority on </w:t>
            </w:r>
            <w:r w:rsidR="00CE5B8F">
              <w:rPr>
                <w:rFonts w:ascii="Tahoma" w:hAnsi="Tahoma" w:cs="Tahoma"/>
                <w:b/>
                <w:szCs w:val="22"/>
              </w:rPr>
              <w:t xml:space="preserve">a </w:t>
            </w:r>
            <w:r w:rsidRPr="00F94E7D">
              <w:rPr>
                <w:rFonts w:ascii="Tahoma" w:hAnsi="Tahoma" w:cs="Tahoma"/>
                <w:b/>
                <w:szCs w:val="22"/>
              </w:rPr>
              <w:t xml:space="preserve">faith </w:t>
            </w:r>
            <w:proofErr w:type="gramStart"/>
            <w:r w:rsidRPr="00F94E7D">
              <w:rPr>
                <w:rFonts w:ascii="Tahoma" w:hAnsi="Tahoma" w:cs="Tahoma"/>
                <w:b/>
                <w:szCs w:val="22"/>
              </w:rPr>
              <w:t>criteria</w:t>
            </w:r>
            <w:proofErr w:type="gramEnd"/>
            <w:r w:rsidRPr="00F94E7D">
              <w:rPr>
                <w:rFonts w:ascii="Tahoma" w:hAnsi="Tahoma" w:cs="Tahoma"/>
                <w:b/>
                <w:szCs w:val="22"/>
              </w:rPr>
              <w:t>.</w:t>
            </w:r>
            <w:r w:rsidRPr="00F94E7D">
              <w:rPr>
                <w:rFonts w:ascii="Tahoma" w:hAnsi="Tahoma" w:cs="Tahoma"/>
                <w:szCs w:val="22"/>
              </w:rPr>
              <w:t xml:space="preserve"> Where there are more applications than there are places, we will prioritise applications where a faith criterion has been met. Please complete and return this form to the school by 15 January 20</w:t>
            </w:r>
            <w:r w:rsidR="00C5379D">
              <w:rPr>
                <w:rFonts w:ascii="Tahoma" w:hAnsi="Tahoma" w:cs="Tahoma"/>
                <w:szCs w:val="22"/>
              </w:rPr>
              <w:t>21</w:t>
            </w:r>
            <w:r w:rsidRPr="00F94E7D">
              <w:rPr>
                <w:rFonts w:ascii="Tahoma" w:hAnsi="Tahoma" w:cs="Tahoma"/>
                <w:szCs w:val="22"/>
              </w:rPr>
              <w:t>.</w:t>
            </w:r>
          </w:p>
        </w:tc>
      </w:tr>
      <w:tr w:rsidR="00906329" w:rsidRPr="00F94E7D" w14:paraId="7940E826" w14:textId="77777777" w:rsidTr="00C90F80">
        <w:tc>
          <w:tcPr>
            <w:tcW w:w="9016" w:type="dxa"/>
            <w:gridSpan w:val="3"/>
            <w:shd w:val="clear" w:color="auto" w:fill="auto"/>
          </w:tcPr>
          <w:p w14:paraId="62B94961" w14:textId="77777777" w:rsidR="00906329" w:rsidRPr="00F94E7D" w:rsidRDefault="00906329" w:rsidP="00C90F80">
            <w:pPr>
              <w:rPr>
                <w:rFonts w:ascii="Tahoma" w:hAnsi="Tahoma" w:cs="Tahoma"/>
                <w:b/>
                <w:szCs w:val="22"/>
              </w:rPr>
            </w:pPr>
            <w:r w:rsidRPr="00F94E7D">
              <w:rPr>
                <w:rFonts w:ascii="Tahoma" w:hAnsi="Tahoma" w:cs="Tahoma"/>
                <w:b/>
                <w:szCs w:val="22"/>
              </w:rPr>
              <w:t>You must also complete a Local Authority Common Application Form.</w:t>
            </w:r>
          </w:p>
        </w:tc>
      </w:tr>
      <w:tr w:rsidR="00906329" w:rsidRPr="00F94E7D" w14:paraId="258C9411" w14:textId="77777777" w:rsidTr="00C90F80">
        <w:tc>
          <w:tcPr>
            <w:tcW w:w="1980" w:type="dxa"/>
            <w:shd w:val="clear" w:color="auto" w:fill="auto"/>
          </w:tcPr>
          <w:p w14:paraId="4A16F8CF" w14:textId="77777777" w:rsidR="00906329" w:rsidRPr="00F94E7D" w:rsidRDefault="00906329" w:rsidP="00C90F80">
            <w:pPr>
              <w:rPr>
                <w:rFonts w:ascii="Tahoma" w:hAnsi="Tahoma" w:cs="Tahoma"/>
                <w:b/>
                <w:szCs w:val="22"/>
              </w:rPr>
            </w:pPr>
            <w:r w:rsidRPr="00F94E7D">
              <w:rPr>
                <w:rFonts w:ascii="Tahoma" w:hAnsi="Tahoma" w:cs="Tahoma"/>
                <w:b/>
                <w:szCs w:val="22"/>
              </w:rPr>
              <w:t>PART A</w:t>
            </w:r>
          </w:p>
        </w:tc>
        <w:tc>
          <w:tcPr>
            <w:tcW w:w="7036" w:type="dxa"/>
            <w:gridSpan w:val="2"/>
            <w:shd w:val="clear" w:color="auto" w:fill="auto"/>
          </w:tcPr>
          <w:p w14:paraId="6E53F28A" w14:textId="77777777" w:rsidR="00906329" w:rsidRPr="00F94E7D" w:rsidRDefault="00906329" w:rsidP="00C90F80">
            <w:pPr>
              <w:rPr>
                <w:rFonts w:ascii="Tahoma" w:hAnsi="Tahoma" w:cs="Tahoma"/>
                <w:b/>
                <w:szCs w:val="22"/>
              </w:rPr>
            </w:pPr>
            <w:r w:rsidRPr="00F94E7D">
              <w:rPr>
                <w:rFonts w:ascii="Tahoma" w:hAnsi="Tahoma" w:cs="Tahoma"/>
                <w:b/>
                <w:szCs w:val="22"/>
              </w:rPr>
              <w:t>To be completed by parent</w:t>
            </w:r>
          </w:p>
        </w:tc>
      </w:tr>
      <w:tr w:rsidR="00906329" w:rsidRPr="00F94E7D" w14:paraId="20605D81" w14:textId="77777777" w:rsidTr="00C90F80">
        <w:tc>
          <w:tcPr>
            <w:tcW w:w="1980" w:type="dxa"/>
            <w:shd w:val="clear" w:color="auto" w:fill="auto"/>
          </w:tcPr>
          <w:p w14:paraId="1D191470" w14:textId="77777777" w:rsidR="00906329" w:rsidRPr="00F94E7D" w:rsidRDefault="00906329" w:rsidP="00C90F80">
            <w:pPr>
              <w:rPr>
                <w:rFonts w:ascii="Tahoma" w:hAnsi="Tahoma" w:cs="Tahoma"/>
                <w:szCs w:val="22"/>
              </w:rPr>
            </w:pPr>
            <w:r w:rsidRPr="00F94E7D">
              <w:rPr>
                <w:rFonts w:ascii="Tahoma" w:hAnsi="Tahoma" w:cs="Tahoma"/>
                <w:szCs w:val="22"/>
              </w:rPr>
              <w:t>Full name of child</w:t>
            </w:r>
          </w:p>
        </w:tc>
        <w:tc>
          <w:tcPr>
            <w:tcW w:w="7036" w:type="dxa"/>
            <w:gridSpan w:val="2"/>
            <w:shd w:val="clear" w:color="auto" w:fill="auto"/>
          </w:tcPr>
          <w:p w14:paraId="6631D25E" w14:textId="77777777" w:rsidR="00906329" w:rsidRPr="00F94E7D" w:rsidRDefault="00906329" w:rsidP="00C90F80">
            <w:pPr>
              <w:rPr>
                <w:rFonts w:ascii="Tahoma" w:hAnsi="Tahoma" w:cs="Tahoma"/>
                <w:szCs w:val="22"/>
              </w:rPr>
            </w:pPr>
          </w:p>
        </w:tc>
      </w:tr>
      <w:tr w:rsidR="00906329" w:rsidRPr="00F94E7D" w14:paraId="682F85A7" w14:textId="77777777" w:rsidTr="00C90F80">
        <w:tc>
          <w:tcPr>
            <w:tcW w:w="1980" w:type="dxa"/>
            <w:shd w:val="clear" w:color="auto" w:fill="auto"/>
          </w:tcPr>
          <w:p w14:paraId="2BEFF348" w14:textId="77777777" w:rsidR="00906329" w:rsidRPr="00F94E7D" w:rsidRDefault="00906329" w:rsidP="00C90F80">
            <w:pPr>
              <w:rPr>
                <w:rFonts w:ascii="Tahoma" w:hAnsi="Tahoma" w:cs="Tahoma"/>
                <w:szCs w:val="22"/>
              </w:rPr>
            </w:pPr>
            <w:r w:rsidRPr="00F94E7D">
              <w:rPr>
                <w:rFonts w:ascii="Tahoma" w:hAnsi="Tahoma" w:cs="Tahoma"/>
                <w:szCs w:val="22"/>
              </w:rPr>
              <w:t>Date of birth</w:t>
            </w:r>
          </w:p>
        </w:tc>
        <w:tc>
          <w:tcPr>
            <w:tcW w:w="7036" w:type="dxa"/>
            <w:gridSpan w:val="2"/>
            <w:shd w:val="clear" w:color="auto" w:fill="auto"/>
          </w:tcPr>
          <w:p w14:paraId="2F54EDB2" w14:textId="77777777" w:rsidR="00906329" w:rsidRPr="00F94E7D" w:rsidRDefault="00906329" w:rsidP="00C90F80">
            <w:pPr>
              <w:rPr>
                <w:rFonts w:ascii="Tahoma" w:hAnsi="Tahoma" w:cs="Tahoma"/>
                <w:szCs w:val="22"/>
              </w:rPr>
            </w:pPr>
          </w:p>
        </w:tc>
      </w:tr>
      <w:tr w:rsidR="00906329" w:rsidRPr="00F94E7D" w14:paraId="355551E2" w14:textId="77777777" w:rsidTr="00C90F80">
        <w:tc>
          <w:tcPr>
            <w:tcW w:w="9016" w:type="dxa"/>
            <w:gridSpan w:val="3"/>
            <w:shd w:val="clear" w:color="auto" w:fill="auto"/>
          </w:tcPr>
          <w:p w14:paraId="02273628" w14:textId="77777777" w:rsidR="00906329" w:rsidRPr="00F94E7D" w:rsidRDefault="00906329" w:rsidP="00C90F80">
            <w:pPr>
              <w:rPr>
                <w:rFonts w:ascii="Tahoma" w:hAnsi="Tahoma" w:cs="Tahoma"/>
                <w:szCs w:val="22"/>
              </w:rPr>
            </w:pPr>
            <w:r w:rsidRPr="00F94E7D">
              <w:rPr>
                <w:rFonts w:ascii="Tahoma" w:hAnsi="Tahoma" w:cs="Tahoma"/>
                <w:szCs w:val="22"/>
              </w:rPr>
              <w:t>Please tick the appropriate description</w:t>
            </w:r>
          </w:p>
        </w:tc>
      </w:tr>
      <w:tr w:rsidR="00906329" w:rsidRPr="00F94E7D" w14:paraId="139172FE" w14:textId="77777777" w:rsidTr="00C90F80">
        <w:tc>
          <w:tcPr>
            <w:tcW w:w="1980" w:type="dxa"/>
            <w:shd w:val="clear" w:color="auto" w:fill="auto"/>
          </w:tcPr>
          <w:p w14:paraId="25330B2B" w14:textId="77777777" w:rsidR="00906329" w:rsidRPr="00F94E7D" w:rsidRDefault="00906329" w:rsidP="00C90F80">
            <w:pPr>
              <w:rPr>
                <w:rFonts w:ascii="Tahoma" w:hAnsi="Tahoma" w:cs="Tahoma"/>
                <w:szCs w:val="22"/>
              </w:rPr>
            </w:pPr>
            <w:r w:rsidRPr="00F94E7D">
              <w:rPr>
                <w:rFonts w:ascii="Tahoma" w:hAnsi="Tahoma" w:cs="Tahoma"/>
                <w:szCs w:val="22"/>
              </w:rPr>
              <w:t>Catholic</w:t>
            </w:r>
          </w:p>
        </w:tc>
        <w:tc>
          <w:tcPr>
            <w:tcW w:w="5670" w:type="dxa"/>
            <w:shd w:val="clear" w:color="auto" w:fill="auto"/>
          </w:tcPr>
          <w:p w14:paraId="324046B7" w14:textId="77777777" w:rsidR="00906329" w:rsidRPr="00F94E7D" w:rsidRDefault="00906329" w:rsidP="00C90F80">
            <w:pPr>
              <w:rPr>
                <w:rFonts w:ascii="Tahoma" w:hAnsi="Tahoma" w:cs="Tahoma"/>
                <w:szCs w:val="22"/>
              </w:rPr>
            </w:pPr>
            <w:r w:rsidRPr="00F94E7D">
              <w:rPr>
                <w:rFonts w:ascii="Tahoma" w:hAnsi="Tahoma" w:cs="Tahoma"/>
                <w:szCs w:val="22"/>
              </w:rPr>
              <w:t>Child is baptised Catholic – part B signed by Parish Priest or baptismal certificate provided</w:t>
            </w:r>
          </w:p>
        </w:tc>
        <w:tc>
          <w:tcPr>
            <w:tcW w:w="1366" w:type="dxa"/>
            <w:shd w:val="clear" w:color="auto" w:fill="auto"/>
          </w:tcPr>
          <w:p w14:paraId="66E5A901" w14:textId="77777777" w:rsidR="00906329" w:rsidRPr="00F94E7D" w:rsidRDefault="00906329" w:rsidP="00C90F80">
            <w:pPr>
              <w:rPr>
                <w:rFonts w:ascii="Tahoma" w:hAnsi="Tahoma" w:cs="Tahoma"/>
                <w:szCs w:val="22"/>
              </w:rPr>
            </w:pPr>
          </w:p>
        </w:tc>
      </w:tr>
      <w:tr w:rsidR="00906329" w:rsidRPr="00F94E7D" w14:paraId="7DDAA60B" w14:textId="77777777" w:rsidTr="00C90F80">
        <w:tc>
          <w:tcPr>
            <w:tcW w:w="1980" w:type="dxa"/>
            <w:shd w:val="clear" w:color="auto" w:fill="auto"/>
          </w:tcPr>
          <w:p w14:paraId="4DF535C4" w14:textId="2ABE0198" w:rsidR="00906329" w:rsidRPr="00F94E7D" w:rsidRDefault="00906329" w:rsidP="00C90F80">
            <w:pPr>
              <w:rPr>
                <w:rFonts w:ascii="Tahoma" w:hAnsi="Tahoma" w:cs="Tahoma"/>
                <w:szCs w:val="22"/>
              </w:rPr>
            </w:pPr>
            <w:r w:rsidRPr="00F94E7D">
              <w:rPr>
                <w:rFonts w:ascii="Tahoma" w:hAnsi="Tahoma" w:cs="Tahoma"/>
                <w:szCs w:val="22"/>
              </w:rPr>
              <w:t>Othe</w:t>
            </w:r>
            <w:r w:rsidR="00CE5B8F">
              <w:rPr>
                <w:rFonts w:ascii="Tahoma" w:hAnsi="Tahoma" w:cs="Tahoma"/>
                <w:szCs w:val="22"/>
              </w:rPr>
              <w:t>r Christian Denomination</w:t>
            </w:r>
          </w:p>
        </w:tc>
        <w:tc>
          <w:tcPr>
            <w:tcW w:w="5670" w:type="dxa"/>
            <w:shd w:val="clear" w:color="auto" w:fill="auto"/>
          </w:tcPr>
          <w:p w14:paraId="531C8295" w14:textId="0B9432C6" w:rsidR="00906329" w:rsidRPr="00F94E7D" w:rsidRDefault="00906329" w:rsidP="00C90F80">
            <w:pPr>
              <w:rPr>
                <w:rFonts w:ascii="Tahoma" w:hAnsi="Tahoma" w:cs="Tahoma"/>
                <w:szCs w:val="22"/>
              </w:rPr>
            </w:pPr>
            <w:r w:rsidRPr="00F94E7D">
              <w:rPr>
                <w:rFonts w:ascii="Tahoma" w:hAnsi="Tahoma" w:cs="Tahoma"/>
                <w:szCs w:val="22"/>
              </w:rPr>
              <w:t xml:space="preserve">Child is a member of a </w:t>
            </w:r>
            <w:r w:rsidR="00CE5B8F">
              <w:rPr>
                <w:rFonts w:ascii="Tahoma" w:hAnsi="Tahoma" w:cs="Tahoma"/>
                <w:szCs w:val="22"/>
              </w:rPr>
              <w:t>Christian denomination</w:t>
            </w:r>
            <w:r w:rsidR="00FB5195">
              <w:rPr>
                <w:rFonts w:ascii="Tahoma" w:hAnsi="Tahoma" w:cs="Tahoma"/>
                <w:szCs w:val="22"/>
              </w:rPr>
              <w:t xml:space="preserve"> </w:t>
            </w:r>
            <w:r w:rsidRPr="00F94E7D">
              <w:rPr>
                <w:rFonts w:ascii="Tahoma" w:hAnsi="Tahoma" w:cs="Tahoma"/>
                <w:szCs w:val="22"/>
              </w:rPr>
              <w:t xml:space="preserve">other than Catholic – part B signed by </w:t>
            </w:r>
            <w:r w:rsidR="0072361E">
              <w:rPr>
                <w:rFonts w:ascii="Tahoma" w:hAnsi="Tahoma" w:cs="Tahoma"/>
                <w:szCs w:val="22"/>
              </w:rPr>
              <w:t>Christian Minister</w:t>
            </w:r>
          </w:p>
        </w:tc>
        <w:tc>
          <w:tcPr>
            <w:tcW w:w="1366" w:type="dxa"/>
            <w:shd w:val="clear" w:color="auto" w:fill="auto"/>
          </w:tcPr>
          <w:p w14:paraId="07CA7AEE" w14:textId="77777777" w:rsidR="00906329" w:rsidRPr="00F94E7D" w:rsidRDefault="00906329" w:rsidP="00C90F80">
            <w:pPr>
              <w:rPr>
                <w:rFonts w:ascii="Tahoma" w:hAnsi="Tahoma" w:cs="Tahoma"/>
                <w:szCs w:val="22"/>
              </w:rPr>
            </w:pPr>
          </w:p>
        </w:tc>
      </w:tr>
    </w:tbl>
    <w:p w14:paraId="4820ECEE" w14:textId="16B11E52" w:rsidR="00906329" w:rsidRPr="00FC42BD" w:rsidRDefault="00906329" w:rsidP="00906329">
      <w:pPr>
        <w:rPr>
          <w:rFonts w:ascii="Tahoma" w:hAnsi="Tahoma" w:cs="Tahoma"/>
          <w:sz w:val="20"/>
        </w:rPr>
      </w:pPr>
      <w:r w:rsidRPr="00FC42BD">
        <w:rPr>
          <w:rFonts w:ascii="Tahoma" w:hAnsi="Tahoma" w:cs="Tahoma"/>
          <w:sz w:val="20"/>
        </w:rPr>
        <w:t>Once you have completed Part A, please EITHER attach a copy of the Baptism Certificate OR pass the form to your priest, minister, or church official who should complete Part B and return it to the school. If you don’t return this form, your application will be considered under the “non-faith”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4536"/>
        <w:gridCol w:w="1366"/>
      </w:tblGrid>
      <w:tr w:rsidR="00906329" w:rsidRPr="00F94E7D" w14:paraId="444548B6" w14:textId="77777777" w:rsidTr="00C90F80">
        <w:tc>
          <w:tcPr>
            <w:tcW w:w="1980" w:type="dxa"/>
            <w:shd w:val="clear" w:color="auto" w:fill="auto"/>
          </w:tcPr>
          <w:p w14:paraId="322E46E5" w14:textId="77777777" w:rsidR="00906329" w:rsidRPr="00F94E7D" w:rsidRDefault="00906329" w:rsidP="00C90F80">
            <w:pPr>
              <w:rPr>
                <w:rFonts w:ascii="Tahoma" w:hAnsi="Tahoma" w:cs="Tahoma"/>
                <w:b/>
                <w:szCs w:val="22"/>
              </w:rPr>
            </w:pPr>
            <w:r w:rsidRPr="00F94E7D">
              <w:rPr>
                <w:rFonts w:ascii="Tahoma" w:hAnsi="Tahoma" w:cs="Tahoma"/>
                <w:b/>
                <w:szCs w:val="22"/>
              </w:rPr>
              <w:t>PART B</w:t>
            </w:r>
          </w:p>
        </w:tc>
        <w:tc>
          <w:tcPr>
            <w:tcW w:w="7036" w:type="dxa"/>
            <w:gridSpan w:val="3"/>
            <w:shd w:val="clear" w:color="auto" w:fill="auto"/>
          </w:tcPr>
          <w:p w14:paraId="34629044" w14:textId="4DAFF7C7" w:rsidR="00906329" w:rsidRPr="00F94E7D" w:rsidRDefault="00906329" w:rsidP="00C90F80">
            <w:pPr>
              <w:rPr>
                <w:rFonts w:ascii="Tahoma" w:hAnsi="Tahoma" w:cs="Tahoma"/>
                <w:b/>
                <w:szCs w:val="22"/>
              </w:rPr>
            </w:pPr>
            <w:r w:rsidRPr="00F94E7D">
              <w:rPr>
                <w:rFonts w:ascii="Tahoma" w:hAnsi="Tahoma" w:cs="Tahoma"/>
                <w:b/>
                <w:szCs w:val="22"/>
              </w:rPr>
              <w:t xml:space="preserve">To be completed by Priest or </w:t>
            </w:r>
            <w:r w:rsidR="00FB5195">
              <w:rPr>
                <w:rFonts w:ascii="Tahoma" w:hAnsi="Tahoma" w:cs="Tahoma"/>
                <w:b/>
                <w:szCs w:val="22"/>
              </w:rPr>
              <w:t>Christian Minister</w:t>
            </w:r>
          </w:p>
        </w:tc>
      </w:tr>
      <w:tr w:rsidR="00906329" w:rsidRPr="00F94E7D" w14:paraId="6DE3080E" w14:textId="77777777" w:rsidTr="00C90F80">
        <w:tc>
          <w:tcPr>
            <w:tcW w:w="1980" w:type="dxa"/>
            <w:shd w:val="clear" w:color="auto" w:fill="auto"/>
          </w:tcPr>
          <w:p w14:paraId="310336F3" w14:textId="77777777" w:rsidR="00906329" w:rsidRPr="00F94E7D" w:rsidRDefault="00906329" w:rsidP="00C90F80">
            <w:pPr>
              <w:rPr>
                <w:rFonts w:ascii="Tahoma" w:hAnsi="Tahoma" w:cs="Tahoma"/>
                <w:szCs w:val="22"/>
              </w:rPr>
            </w:pPr>
            <w:r w:rsidRPr="00F94E7D">
              <w:rPr>
                <w:rFonts w:ascii="Tahoma" w:hAnsi="Tahoma" w:cs="Tahoma"/>
                <w:szCs w:val="22"/>
              </w:rPr>
              <w:t>Full name of child</w:t>
            </w:r>
          </w:p>
        </w:tc>
        <w:tc>
          <w:tcPr>
            <w:tcW w:w="7036" w:type="dxa"/>
            <w:gridSpan w:val="3"/>
            <w:shd w:val="clear" w:color="auto" w:fill="auto"/>
          </w:tcPr>
          <w:p w14:paraId="635FD108" w14:textId="77777777" w:rsidR="00906329" w:rsidRPr="00F94E7D" w:rsidRDefault="00906329" w:rsidP="00C90F80">
            <w:pPr>
              <w:rPr>
                <w:rFonts w:ascii="Tahoma" w:hAnsi="Tahoma" w:cs="Tahoma"/>
                <w:szCs w:val="22"/>
              </w:rPr>
            </w:pPr>
          </w:p>
        </w:tc>
      </w:tr>
      <w:tr w:rsidR="00906329" w:rsidRPr="00F94E7D" w14:paraId="11190AEF" w14:textId="77777777" w:rsidTr="00C90F80">
        <w:tc>
          <w:tcPr>
            <w:tcW w:w="1980" w:type="dxa"/>
            <w:shd w:val="clear" w:color="auto" w:fill="auto"/>
          </w:tcPr>
          <w:p w14:paraId="39B8ED5C" w14:textId="77777777" w:rsidR="00906329" w:rsidRPr="00F94E7D" w:rsidRDefault="00906329" w:rsidP="00C90F80">
            <w:pPr>
              <w:rPr>
                <w:rFonts w:ascii="Tahoma" w:hAnsi="Tahoma" w:cs="Tahoma"/>
                <w:szCs w:val="22"/>
              </w:rPr>
            </w:pPr>
            <w:r w:rsidRPr="00F94E7D">
              <w:rPr>
                <w:rFonts w:ascii="Tahoma" w:hAnsi="Tahoma" w:cs="Tahoma"/>
                <w:szCs w:val="22"/>
              </w:rPr>
              <w:t>Church</w:t>
            </w:r>
          </w:p>
        </w:tc>
        <w:tc>
          <w:tcPr>
            <w:tcW w:w="7036" w:type="dxa"/>
            <w:gridSpan w:val="3"/>
            <w:shd w:val="clear" w:color="auto" w:fill="auto"/>
          </w:tcPr>
          <w:p w14:paraId="0676A809" w14:textId="77777777" w:rsidR="00906329" w:rsidRPr="00F94E7D" w:rsidRDefault="00906329" w:rsidP="00C90F80">
            <w:pPr>
              <w:rPr>
                <w:rFonts w:ascii="Tahoma" w:hAnsi="Tahoma" w:cs="Tahoma"/>
                <w:szCs w:val="22"/>
              </w:rPr>
            </w:pPr>
          </w:p>
        </w:tc>
      </w:tr>
      <w:tr w:rsidR="00906329" w:rsidRPr="00F94E7D" w14:paraId="213FD0C5" w14:textId="77777777" w:rsidTr="00C90F80">
        <w:tc>
          <w:tcPr>
            <w:tcW w:w="1980" w:type="dxa"/>
            <w:shd w:val="clear" w:color="auto" w:fill="auto"/>
          </w:tcPr>
          <w:p w14:paraId="08C52601" w14:textId="19B1BCBF" w:rsidR="00906329" w:rsidRPr="00F94E7D" w:rsidRDefault="00906329" w:rsidP="00C90F80">
            <w:pPr>
              <w:rPr>
                <w:rFonts w:ascii="Tahoma" w:hAnsi="Tahoma" w:cs="Tahoma"/>
                <w:szCs w:val="22"/>
              </w:rPr>
            </w:pPr>
            <w:r w:rsidRPr="00F94E7D">
              <w:rPr>
                <w:rFonts w:ascii="Tahoma" w:hAnsi="Tahoma" w:cs="Tahoma"/>
                <w:szCs w:val="22"/>
              </w:rPr>
              <w:t xml:space="preserve">Name of Priest or </w:t>
            </w:r>
            <w:r w:rsidR="00FB5195">
              <w:rPr>
                <w:rFonts w:ascii="Tahoma" w:hAnsi="Tahoma" w:cs="Tahoma"/>
                <w:szCs w:val="22"/>
              </w:rPr>
              <w:t>Minister</w:t>
            </w:r>
          </w:p>
        </w:tc>
        <w:tc>
          <w:tcPr>
            <w:tcW w:w="7036" w:type="dxa"/>
            <w:gridSpan w:val="3"/>
            <w:shd w:val="clear" w:color="auto" w:fill="auto"/>
          </w:tcPr>
          <w:p w14:paraId="0E4FAA2A" w14:textId="77777777" w:rsidR="00906329" w:rsidRPr="00F94E7D" w:rsidRDefault="00906329" w:rsidP="00C90F80">
            <w:pPr>
              <w:rPr>
                <w:rFonts w:ascii="Tahoma" w:hAnsi="Tahoma" w:cs="Tahoma"/>
                <w:szCs w:val="22"/>
              </w:rPr>
            </w:pPr>
          </w:p>
        </w:tc>
      </w:tr>
      <w:tr w:rsidR="00906329" w:rsidRPr="00F94E7D" w14:paraId="37BDEAAA" w14:textId="77777777" w:rsidTr="00C90F80">
        <w:tc>
          <w:tcPr>
            <w:tcW w:w="1980" w:type="dxa"/>
            <w:shd w:val="clear" w:color="auto" w:fill="auto"/>
          </w:tcPr>
          <w:p w14:paraId="2838E24B" w14:textId="77777777" w:rsidR="00906329" w:rsidRPr="00F94E7D" w:rsidRDefault="00906329" w:rsidP="00C90F80">
            <w:pPr>
              <w:rPr>
                <w:rFonts w:ascii="Tahoma" w:hAnsi="Tahoma" w:cs="Tahoma"/>
                <w:szCs w:val="22"/>
              </w:rPr>
            </w:pPr>
            <w:r w:rsidRPr="00F94E7D">
              <w:rPr>
                <w:rFonts w:ascii="Tahoma" w:hAnsi="Tahoma" w:cs="Tahoma"/>
                <w:szCs w:val="22"/>
              </w:rPr>
              <w:t>Address</w:t>
            </w:r>
          </w:p>
        </w:tc>
        <w:tc>
          <w:tcPr>
            <w:tcW w:w="7036" w:type="dxa"/>
            <w:gridSpan w:val="3"/>
            <w:shd w:val="clear" w:color="auto" w:fill="auto"/>
          </w:tcPr>
          <w:p w14:paraId="294E3116" w14:textId="77777777" w:rsidR="00906329" w:rsidRPr="00F94E7D" w:rsidRDefault="00906329" w:rsidP="00C90F80">
            <w:pPr>
              <w:rPr>
                <w:rFonts w:ascii="Tahoma" w:hAnsi="Tahoma" w:cs="Tahoma"/>
                <w:szCs w:val="22"/>
              </w:rPr>
            </w:pPr>
          </w:p>
        </w:tc>
      </w:tr>
      <w:tr w:rsidR="00906329" w:rsidRPr="00F94E7D" w14:paraId="0CAA3BAA" w14:textId="77777777" w:rsidTr="00C90F80">
        <w:tc>
          <w:tcPr>
            <w:tcW w:w="1980" w:type="dxa"/>
            <w:shd w:val="clear" w:color="auto" w:fill="auto"/>
          </w:tcPr>
          <w:p w14:paraId="0BE05527" w14:textId="77777777" w:rsidR="00906329" w:rsidRPr="00F94E7D" w:rsidRDefault="00906329" w:rsidP="00C90F80">
            <w:pPr>
              <w:rPr>
                <w:rFonts w:ascii="Tahoma" w:hAnsi="Tahoma" w:cs="Tahoma"/>
                <w:szCs w:val="22"/>
              </w:rPr>
            </w:pPr>
            <w:r w:rsidRPr="00F94E7D">
              <w:rPr>
                <w:rFonts w:ascii="Tahoma" w:hAnsi="Tahoma" w:cs="Tahoma"/>
                <w:szCs w:val="22"/>
              </w:rPr>
              <w:t>Telephone</w:t>
            </w:r>
          </w:p>
        </w:tc>
        <w:tc>
          <w:tcPr>
            <w:tcW w:w="7036" w:type="dxa"/>
            <w:gridSpan w:val="3"/>
            <w:shd w:val="clear" w:color="auto" w:fill="auto"/>
          </w:tcPr>
          <w:p w14:paraId="382F6108" w14:textId="77777777" w:rsidR="00906329" w:rsidRPr="00F94E7D" w:rsidRDefault="00906329" w:rsidP="00C90F80">
            <w:pPr>
              <w:rPr>
                <w:rFonts w:ascii="Tahoma" w:hAnsi="Tahoma" w:cs="Tahoma"/>
                <w:szCs w:val="22"/>
              </w:rPr>
            </w:pPr>
          </w:p>
        </w:tc>
      </w:tr>
      <w:tr w:rsidR="00906329" w:rsidRPr="00F94E7D" w14:paraId="44C5B365" w14:textId="77777777" w:rsidTr="00C90F80">
        <w:tc>
          <w:tcPr>
            <w:tcW w:w="9016" w:type="dxa"/>
            <w:gridSpan w:val="4"/>
            <w:shd w:val="clear" w:color="auto" w:fill="auto"/>
          </w:tcPr>
          <w:p w14:paraId="79BF8E5E" w14:textId="77777777" w:rsidR="00906329" w:rsidRPr="00F94E7D" w:rsidRDefault="00906329" w:rsidP="00C90F80">
            <w:pPr>
              <w:rPr>
                <w:rFonts w:ascii="Tahoma" w:hAnsi="Tahoma" w:cs="Tahoma"/>
                <w:szCs w:val="22"/>
              </w:rPr>
            </w:pPr>
            <w:r w:rsidRPr="00F94E7D">
              <w:rPr>
                <w:rFonts w:ascii="Tahoma" w:hAnsi="Tahoma" w:cs="Tahoma"/>
                <w:szCs w:val="22"/>
              </w:rPr>
              <w:t>Please tick the appropriate description</w:t>
            </w:r>
          </w:p>
        </w:tc>
      </w:tr>
      <w:tr w:rsidR="00906329" w:rsidRPr="00F94E7D" w14:paraId="68A99F10" w14:textId="77777777" w:rsidTr="00C90F80">
        <w:tc>
          <w:tcPr>
            <w:tcW w:w="1980" w:type="dxa"/>
            <w:shd w:val="clear" w:color="auto" w:fill="auto"/>
          </w:tcPr>
          <w:p w14:paraId="6F7FFE48" w14:textId="77777777" w:rsidR="00906329" w:rsidRPr="00F94E7D" w:rsidRDefault="00906329" w:rsidP="00C90F80">
            <w:pPr>
              <w:rPr>
                <w:rFonts w:ascii="Tahoma" w:hAnsi="Tahoma" w:cs="Tahoma"/>
                <w:szCs w:val="22"/>
              </w:rPr>
            </w:pPr>
            <w:r w:rsidRPr="00F94E7D">
              <w:rPr>
                <w:rFonts w:ascii="Tahoma" w:hAnsi="Tahoma" w:cs="Tahoma"/>
                <w:szCs w:val="22"/>
              </w:rPr>
              <w:t>Catholic</w:t>
            </w:r>
          </w:p>
        </w:tc>
        <w:tc>
          <w:tcPr>
            <w:tcW w:w="5670" w:type="dxa"/>
            <w:gridSpan w:val="2"/>
            <w:shd w:val="clear" w:color="auto" w:fill="auto"/>
          </w:tcPr>
          <w:p w14:paraId="1C4B1322" w14:textId="77777777" w:rsidR="00906329" w:rsidRPr="00F94E7D" w:rsidRDefault="00906329" w:rsidP="00C90F80">
            <w:pPr>
              <w:rPr>
                <w:rFonts w:ascii="Tahoma" w:hAnsi="Tahoma" w:cs="Tahoma"/>
                <w:szCs w:val="22"/>
              </w:rPr>
            </w:pPr>
            <w:r w:rsidRPr="00F94E7D">
              <w:rPr>
                <w:rFonts w:ascii="Tahoma" w:hAnsi="Tahoma" w:cs="Tahoma"/>
                <w:szCs w:val="22"/>
              </w:rPr>
              <w:t>Child is baptised Catholic</w:t>
            </w:r>
          </w:p>
        </w:tc>
        <w:tc>
          <w:tcPr>
            <w:tcW w:w="1366" w:type="dxa"/>
            <w:shd w:val="clear" w:color="auto" w:fill="auto"/>
          </w:tcPr>
          <w:p w14:paraId="0729C650" w14:textId="77777777" w:rsidR="00906329" w:rsidRPr="00F94E7D" w:rsidRDefault="00906329" w:rsidP="00C90F80">
            <w:pPr>
              <w:rPr>
                <w:rFonts w:ascii="Tahoma" w:hAnsi="Tahoma" w:cs="Tahoma"/>
                <w:szCs w:val="22"/>
              </w:rPr>
            </w:pPr>
          </w:p>
        </w:tc>
      </w:tr>
      <w:tr w:rsidR="00906329" w:rsidRPr="00F94E7D" w14:paraId="063E26F3" w14:textId="77777777" w:rsidTr="00C90F80">
        <w:tc>
          <w:tcPr>
            <w:tcW w:w="1980" w:type="dxa"/>
            <w:shd w:val="clear" w:color="auto" w:fill="auto"/>
          </w:tcPr>
          <w:p w14:paraId="4E4804E6" w14:textId="2F0BD869" w:rsidR="00906329" w:rsidRPr="00F94E7D" w:rsidRDefault="00906329" w:rsidP="00C90F80">
            <w:pPr>
              <w:rPr>
                <w:rFonts w:ascii="Tahoma" w:hAnsi="Tahoma" w:cs="Tahoma"/>
                <w:szCs w:val="22"/>
              </w:rPr>
            </w:pPr>
            <w:r w:rsidRPr="00F94E7D">
              <w:rPr>
                <w:rFonts w:ascii="Tahoma" w:hAnsi="Tahoma" w:cs="Tahoma"/>
                <w:szCs w:val="22"/>
              </w:rPr>
              <w:t xml:space="preserve">Other </w:t>
            </w:r>
            <w:r w:rsidR="00FB5195">
              <w:rPr>
                <w:rFonts w:ascii="Tahoma" w:hAnsi="Tahoma" w:cs="Tahoma"/>
                <w:szCs w:val="22"/>
              </w:rPr>
              <w:t>Christian denomination</w:t>
            </w:r>
          </w:p>
        </w:tc>
        <w:tc>
          <w:tcPr>
            <w:tcW w:w="5670" w:type="dxa"/>
            <w:gridSpan w:val="2"/>
            <w:shd w:val="clear" w:color="auto" w:fill="auto"/>
          </w:tcPr>
          <w:p w14:paraId="3BF0CE76" w14:textId="2578A1E3" w:rsidR="00906329" w:rsidRPr="00F94E7D" w:rsidRDefault="00906329" w:rsidP="00C90F80">
            <w:pPr>
              <w:rPr>
                <w:rFonts w:ascii="Tahoma" w:hAnsi="Tahoma" w:cs="Tahoma"/>
                <w:szCs w:val="22"/>
              </w:rPr>
            </w:pPr>
            <w:r w:rsidRPr="00F94E7D">
              <w:rPr>
                <w:rFonts w:ascii="Tahoma" w:hAnsi="Tahoma" w:cs="Tahoma"/>
                <w:szCs w:val="22"/>
              </w:rPr>
              <w:t xml:space="preserve">Child is a member of a </w:t>
            </w:r>
            <w:r w:rsidR="00FB5195">
              <w:rPr>
                <w:rFonts w:ascii="Tahoma" w:hAnsi="Tahoma" w:cs="Tahoma"/>
                <w:szCs w:val="22"/>
              </w:rPr>
              <w:t xml:space="preserve">Christian denomination </w:t>
            </w:r>
            <w:r w:rsidRPr="00F94E7D">
              <w:rPr>
                <w:rFonts w:ascii="Tahoma" w:hAnsi="Tahoma" w:cs="Tahoma"/>
                <w:szCs w:val="22"/>
              </w:rPr>
              <w:t>other than Catholic</w:t>
            </w:r>
          </w:p>
        </w:tc>
        <w:tc>
          <w:tcPr>
            <w:tcW w:w="1366" w:type="dxa"/>
            <w:shd w:val="clear" w:color="auto" w:fill="auto"/>
          </w:tcPr>
          <w:p w14:paraId="202D55B8" w14:textId="77777777" w:rsidR="00906329" w:rsidRPr="00F94E7D" w:rsidRDefault="00906329" w:rsidP="00C90F80">
            <w:pPr>
              <w:rPr>
                <w:rFonts w:ascii="Tahoma" w:hAnsi="Tahoma" w:cs="Tahoma"/>
                <w:szCs w:val="22"/>
              </w:rPr>
            </w:pPr>
          </w:p>
        </w:tc>
      </w:tr>
      <w:tr w:rsidR="00906329" w:rsidRPr="00F94E7D" w14:paraId="5D0031CC" w14:textId="77777777" w:rsidTr="00C90F80">
        <w:trPr>
          <w:trHeight w:val="750"/>
        </w:trPr>
        <w:tc>
          <w:tcPr>
            <w:tcW w:w="3114" w:type="dxa"/>
            <w:gridSpan w:val="2"/>
            <w:shd w:val="clear" w:color="auto" w:fill="auto"/>
          </w:tcPr>
          <w:p w14:paraId="1968E71C" w14:textId="77777777" w:rsidR="00906329" w:rsidRPr="00F94E7D" w:rsidRDefault="00906329" w:rsidP="00C90F80">
            <w:pPr>
              <w:rPr>
                <w:rFonts w:ascii="Tahoma" w:hAnsi="Tahoma" w:cs="Tahoma"/>
                <w:szCs w:val="22"/>
              </w:rPr>
            </w:pPr>
            <w:r w:rsidRPr="00F94E7D">
              <w:rPr>
                <w:rFonts w:ascii="Tahoma" w:hAnsi="Tahoma" w:cs="Tahoma"/>
                <w:szCs w:val="22"/>
              </w:rPr>
              <w:t>I confirm that the information provided is accurate:</w:t>
            </w:r>
          </w:p>
        </w:tc>
        <w:tc>
          <w:tcPr>
            <w:tcW w:w="5902" w:type="dxa"/>
            <w:gridSpan w:val="2"/>
            <w:shd w:val="clear" w:color="auto" w:fill="auto"/>
          </w:tcPr>
          <w:p w14:paraId="6876E4CD" w14:textId="77777777" w:rsidR="00906329" w:rsidRPr="00F94E7D" w:rsidRDefault="00906329" w:rsidP="00C90F80">
            <w:pPr>
              <w:rPr>
                <w:rFonts w:ascii="Tahoma" w:hAnsi="Tahoma" w:cs="Tahoma"/>
                <w:szCs w:val="22"/>
              </w:rPr>
            </w:pPr>
            <w:r w:rsidRPr="00F94E7D">
              <w:rPr>
                <w:rFonts w:ascii="Tahoma" w:hAnsi="Tahoma" w:cs="Tahoma"/>
                <w:szCs w:val="22"/>
              </w:rPr>
              <w:t>Signed by:</w:t>
            </w:r>
          </w:p>
          <w:p w14:paraId="34347F30" w14:textId="77777777" w:rsidR="00906329" w:rsidRPr="00F94E7D" w:rsidRDefault="00906329" w:rsidP="00C90F80">
            <w:pPr>
              <w:rPr>
                <w:rFonts w:ascii="Tahoma" w:hAnsi="Tahoma" w:cs="Tahoma"/>
                <w:szCs w:val="22"/>
              </w:rPr>
            </w:pPr>
            <w:r w:rsidRPr="00F94E7D">
              <w:rPr>
                <w:rFonts w:ascii="Tahoma" w:hAnsi="Tahoma" w:cs="Tahoma"/>
                <w:szCs w:val="22"/>
              </w:rPr>
              <w:t>Signature:</w:t>
            </w:r>
          </w:p>
        </w:tc>
      </w:tr>
      <w:tr w:rsidR="00906329" w:rsidRPr="00F94E7D" w14:paraId="5EDD5484" w14:textId="77777777" w:rsidTr="009B3A95">
        <w:trPr>
          <w:trHeight w:val="750"/>
        </w:trPr>
        <w:tc>
          <w:tcPr>
            <w:tcW w:w="9016" w:type="dxa"/>
            <w:gridSpan w:val="4"/>
            <w:shd w:val="clear" w:color="auto" w:fill="BDD6EE" w:themeFill="accent5" w:themeFillTint="66"/>
          </w:tcPr>
          <w:p w14:paraId="6B834562" w14:textId="77777777" w:rsidR="00906329" w:rsidRPr="00F94E7D" w:rsidRDefault="00906329" w:rsidP="00C90F80">
            <w:pPr>
              <w:rPr>
                <w:rFonts w:ascii="Tahoma" w:hAnsi="Tahoma" w:cs="Tahoma"/>
                <w:szCs w:val="22"/>
              </w:rPr>
            </w:pPr>
            <w:r w:rsidRPr="00F94E7D">
              <w:rPr>
                <w:rFonts w:ascii="Tahoma" w:hAnsi="Tahoma" w:cs="Tahoma"/>
                <w:szCs w:val="22"/>
              </w:rPr>
              <w:t xml:space="preserve">Please return this form to: </w:t>
            </w:r>
          </w:p>
          <w:p w14:paraId="2609BE7C" w14:textId="4DAF3EFD" w:rsidR="00906329" w:rsidRPr="00F94E7D" w:rsidRDefault="00187CAD" w:rsidP="00C90F80">
            <w:pPr>
              <w:rPr>
                <w:rFonts w:ascii="Tahoma" w:hAnsi="Tahoma" w:cs="Tahoma"/>
                <w:szCs w:val="22"/>
              </w:rPr>
            </w:pPr>
            <w:r>
              <w:rPr>
                <w:rFonts w:ascii="Tahoma" w:hAnsi="Tahoma" w:cs="Tahoma"/>
                <w:szCs w:val="22"/>
              </w:rPr>
              <w:t>Our Lady of the Angels Catholic Primary School, Queensway, Torquay TQ2 6DB</w:t>
            </w:r>
            <w:bookmarkStart w:id="3" w:name="_GoBack"/>
            <w:bookmarkEnd w:id="3"/>
          </w:p>
        </w:tc>
      </w:tr>
    </w:tbl>
    <w:p w14:paraId="2F3633F9" w14:textId="77777777" w:rsidR="005978AD" w:rsidRPr="00F94E7D" w:rsidRDefault="005978AD" w:rsidP="00171900">
      <w:pPr>
        <w:rPr>
          <w:rFonts w:ascii="Tahoma" w:hAnsi="Tahoma" w:cs="Tahoma"/>
          <w:szCs w:val="22"/>
        </w:rPr>
      </w:pPr>
    </w:p>
    <w:sectPr w:rsidR="005978AD" w:rsidRPr="00F94E7D" w:rsidSect="00B26AB4">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8B0D" w14:textId="77777777" w:rsidR="00A33358" w:rsidRDefault="00A33358">
      <w:r>
        <w:separator/>
      </w:r>
    </w:p>
  </w:endnote>
  <w:endnote w:type="continuationSeparator" w:id="0">
    <w:p w14:paraId="09044CEF" w14:textId="77777777" w:rsidR="00A33358" w:rsidRDefault="00A3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4A91" w14:textId="77777777" w:rsidR="00BB4294" w:rsidRDefault="00BB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3BF9" w14:textId="2FF2E36D" w:rsidR="0023280C" w:rsidRPr="00C47F81" w:rsidRDefault="0023280C" w:rsidP="003B768F">
    <w:pPr>
      <w:pStyle w:val="Footer"/>
      <w:tabs>
        <w:tab w:val="clear" w:pos="4320"/>
        <w:tab w:val="clear" w:pos="8640"/>
        <w:tab w:val="center" w:pos="4395"/>
        <w:tab w:val="right" w:pos="8931"/>
      </w:tabs>
      <w:rPr>
        <w:rFonts w:ascii="Calibri" w:hAnsi="Calibri" w:cs="Calibri"/>
        <w:sz w:val="18"/>
      </w:rPr>
    </w:pPr>
    <w:r w:rsidRPr="00C47F81">
      <w:rPr>
        <w:rFonts w:ascii="Calibri" w:hAnsi="Calibri" w:cs="Calibri"/>
        <w:sz w:val="18"/>
      </w:rPr>
      <w:tab/>
    </w:r>
    <w:r w:rsidRPr="00C47F81">
      <w:rPr>
        <w:rFonts w:ascii="Calibri" w:hAnsi="Calibri" w:cs="Calibri"/>
        <w:sz w:val="18"/>
      </w:rPr>
      <w:tab/>
    </w:r>
    <w:r w:rsidRPr="00C47F81">
      <w:rPr>
        <w:rFonts w:ascii="Calibri" w:hAnsi="Calibri" w:cs="Calibri"/>
        <w:sz w:val="18"/>
      </w:rPr>
      <w:t xml:space="preserve">Page </w:t>
    </w:r>
    <w:r w:rsidRPr="00C47F81">
      <w:rPr>
        <w:rFonts w:ascii="Calibri" w:hAnsi="Calibri" w:cs="Calibri"/>
        <w:sz w:val="18"/>
      </w:rPr>
      <w:fldChar w:fldCharType="begin"/>
    </w:r>
    <w:r w:rsidRPr="00C47F81">
      <w:rPr>
        <w:rFonts w:ascii="Calibri" w:hAnsi="Calibri" w:cs="Calibri"/>
        <w:sz w:val="18"/>
      </w:rPr>
      <w:instrText xml:space="preserve"> PAGE   \* MERGEFORMAT </w:instrText>
    </w:r>
    <w:r w:rsidRPr="00C47F81">
      <w:rPr>
        <w:rFonts w:ascii="Calibri" w:hAnsi="Calibri" w:cs="Calibri"/>
        <w:sz w:val="18"/>
      </w:rPr>
      <w:fldChar w:fldCharType="separate"/>
    </w:r>
    <w:r>
      <w:rPr>
        <w:rFonts w:ascii="Calibri" w:hAnsi="Calibri" w:cs="Calibri"/>
        <w:noProof/>
        <w:sz w:val="18"/>
      </w:rPr>
      <w:t>18</w:t>
    </w:r>
    <w:r w:rsidRPr="00C47F81">
      <w:rPr>
        <w:rFonts w:ascii="Calibri" w:hAnsi="Calibri" w:cs="Calibri"/>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1BB42" w14:textId="77777777" w:rsidR="0023280C" w:rsidRPr="00C47F81" w:rsidRDefault="0023280C" w:rsidP="003B768F">
    <w:pPr>
      <w:pStyle w:val="Footer"/>
      <w:tabs>
        <w:tab w:val="clear" w:pos="4320"/>
      </w:tabs>
      <w:rPr>
        <w:rFonts w:ascii="Calibri" w:hAnsi="Calibri"/>
        <w:sz w:val="18"/>
      </w:rPr>
    </w:pPr>
    <w:r w:rsidRPr="00C47F8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EE8E" w14:textId="77777777" w:rsidR="00A33358" w:rsidRDefault="00A33358">
      <w:r>
        <w:separator/>
      </w:r>
    </w:p>
  </w:footnote>
  <w:footnote w:type="continuationSeparator" w:id="0">
    <w:p w14:paraId="09B10DC4" w14:textId="77777777" w:rsidR="00A33358" w:rsidRDefault="00A3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EAE9" w14:textId="54CB4444" w:rsidR="00BB4294" w:rsidRDefault="00A33358">
    <w:pPr>
      <w:pStyle w:val="Header"/>
    </w:pPr>
    <w:r>
      <w:rPr>
        <w:noProof/>
      </w:rPr>
      <w:pict w14:anchorId="0F7D4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9094"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0A0F" w14:textId="3967C0E3" w:rsidR="00BB4294" w:rsidRDefault="00A33358">
    <w:pPr>
      <w:pStyle w:val="Header"/>
    </w:pPr>
    <w:r>
      <w:rPr>
        <w:noProof/>
      </w:rPr>
      <w:pict w14:anchorId="723D6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9095"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E76B" w14:textId="186F90D5" w:rsidR="0023280C" w:rsidRPr="00F43D26" w:rsidRDefault="00A33358" w:rsidP="003B768F">
    <w:pPr>
      <w:pStyle w:val="Header"/>
      <w:tabs>
        <w:tab w:val="clear" w:pos="4320"/>
        <w:tab w:val="clear" w:pos="8640"/>
        <w:tab w:val="right" w:pos="8931"/>
      </w:tabs>
      <w:spacing w:before="0" w:after="0"/>
      <w:rPr>
        <w:rFonts w:ascii="Gill Sans MT" w:hAnsi="Gill Sans MT"/>
        <w:sz w:val="28"/>
      </w:rPr>
    </w:pPr>
    <w:r>
      <w:rPr>
        <w:noProof/>
      </w:rPr>
      <w:pict w14:anchorId="1DBDE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39093"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3280C">
      <w:rPr>
        <w:rFonts w:ascii="Gill Sans MT" w:hAnsi="Gill Sans MT"/>
        <w:sz w:val="28"/>
      </w:rPr>
      <w:tab/>
    </w:r>
  </w:p>
  <w:p w14:paraId="5F3BDF04" w14:textId="77777777" w:rsidR="0023280C" w:rsidRPr="00C47F81" w:rsidRDefault="0023280C" w:rsidP="00026AB2">
    <w:pPr>
      <w:pStyle w:val="Header"/>
      <w:tabs>
        <w:tab w:val="clear" w:pos="4320"/>
        <w:tab w:val="clear" w:pos="8640"/>
        <w:tab w:val="right" w:pos="8931"/>
      </w:tabs>
      <w:spacing w:before="0" w:after="0"/>
      <w:rPr>
        <w:rFonts w:ascii="Calibri" w:hAnsi="Calibri" w:cs="Calibri"/>
        <w:b/>
        <w:color w:val="687FA4"/>
        <w:spacing w:val="8"/>
        <w:sz w:val="24"/>
      </w:rPr>
    </w:pPr>
    <w:r w:rsidRPr="00C47F81">
      <w:rPr>
        <w:rFonts w:ascii="Calibri" w:hAnsi="Calibri" w:cs="Calibri"/>
        <w:color w:val="00546B"/>
        <w:spacing w:val="20"/>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ADF042BE">
      <w:start w:val="1"/>
      <w:numFmt w:val="bullet"/>
      <w:lvlText w:val=""/>
      <w:lvlJc w:val="left"/>
      <w:pPr>
        <w:ind w:left="720" w:hanging="360"/>
      </w:pPr>
      <w:rPr>
        <w:rFonts w:ascii="Symbol" w:hAnsi="Symbol"/>
        <w:b w:val="0"/>
        <w:bCs w:val="0"/>
      </w:rPr>
    </w:lvl>
    <w:lvl w:ilvl="1" w:tplc="05F61628">
      <w:start w:val="1"/>
      <w:numFmt w:val="bullet"/>
      <w:lvlText w:val="o"/>
      <w:lvlJc w:val="left"/>
      <w:pPr>
        <w:tabs>
          <w:tab w:val="num" w:pos="1440"/>
        </w:tabs>
        <w:ind w:left="1440" w:hanging="360"/>
      </w:pPr>
      <w:rPr>
        <w:rFonts w:ascii="Courier New" w:hAnsi="Courier New"/>
      </w:rPr>
    </w:lvl>
    <w:lvl w:ilvl="2" w:tplc="586EFB2C">
      <w:start w:val="1"/>
      <w:numFmt w:val="bullet"/>
      <w:lvlText w:val=""/>
      <w:lvlJc w:val="left"/>
      <w:pPr>
        <w:tabs>
          <w:tab w:val="num" w:pos="2160"/>
        </w:tabs>
        <w:ind w:left="2160" w:hanging="360"/>
      </w:pPr>
      <w:rPr>
        <w:rFonts w:ascii="Wingdings" w:hAnsi="Wingdings"/>
      </w:rPr>
    </w:lvl>
    <w:lvl w:ilvl="3" w:tplc="5DF4CC6C">
      <w:start w:val="1"/>
      <w:numFmt w:val="bullet"/>
      <w:lvlText w:val=""/>
      <w:lvlJc w:val="left"/>
      <w:pPr>
        <w:tabs>
          <w:tab w:val="num" w:pos="2880"/>
        </w:tabs>
        <w:ind w:left="2880" w:hanging="360"/>
      </w:pPr>
      <w:rPr>
        <w:rFonts w:ascii="Symbol" w:hAnsi="Symbol"/>
      </w:rPr>
    </w:lvl>
    <w:lvl w:ilvl="4" w:tplc="DCF2C5A0">
      <w:start w:val="1"/>
      <w:numFmt w:val="bullet"/>
      <w:lvlText w:val="o"/>
      <w:lvlJc w:val="left"/>
      <w:pPr>
        <w:tabs>
          <w:tab w:val="num" w:pos="3600"/>
        </w:tabs>
        <w:ind w:left="3600" w:hanging="360"/>
      </w:pPr>
      <w:rPr>
        <w:rFonts w:ascii="Courier New" w:hAnsi="Courier New"/>
      </w:rPr>
    </w:lvl>
    <w:lvl w:ilvl="5" w:tplc="395CD582">
      <w:start w:val="1"/>
      <w:numFmt w:val="bullet"/>
      <w:lvlText w:val=""/>
      <w:lvlJc w:val="left"/>
      <w:pPr>
        <w:tabs>
          <w:tab w:val="num" w:pos="4320"/>
        </w:tabs>
        <w:ind w:left="4320" w:hanging="360"/>
      </w:pPr>
      <w:rPr>
        <w:rFonts w:ascii="Wingdings" w:hAnsi="Wingdings"/>
      </w:rPr>
    </w:lvl>
    <w:lvl w:ilvl="6" w:tplc="5E5695B4">
      <w:start w:val="1"/>
      <w:numFmt w:val="bullet"/>
      <w:lvlText w:val=""/>
      <w:lvlJc w:val="left"/>
      <w:pPr>
        <w:tabs>
          <w:tab w:val="num" w:pos="5040"/>
        </w:tabs>
        <w:ind w:left="5040" w:hanging="360"/>
      </w:pPr>
      <w:rPr>
        <w:rFonts w:ascii="Symbol" w:hAnsi="Symbol"/>
      </w:rPr>
    </w:lvl>
    <w:lvl w:ilvl="7" w:tplc="9A449FD8">
      <w:start w:val="1"/>
      <w:numFmt w:val="bullet"/>
      <w:lvlText w:val="o"/>
      <w:lvlJc w:val="left"/>
      <w:pPr>
        <w:tabs>
          <w:tab w:val="num" w:pos="5760"/>
        </w:tabs>
        <w:ind w:left="5760" w:hanging="360"/>
      </w:pPr>
      <w:rPr>
        <w:rFonts w:ascii="Courier New" w:hAnsi="Courier New"/>
      </w:rPr>
    </w:lvl>
    <w:lvl w:ilvl="8" w:tplc="8C947EC4">
      <w:start w:val="1"/>
      <w:numFmt w:val="bullet"/>
      <w:lvlText w:val=""/>
      <w:lvlJc w:val="left"/>
      <w:pPr>
        <w:tabs>
          <w:tab w:val="num" w:pos="6480"/>
        </w:tabs>
        <w:ind w:left="6480" w:hanging="360"/>
      </w:pPr>
      <w:rPr>
        <w:rFonts w:ascii="Wingdings" w:hAnsi="Wingdings"/>
      </w:rPr>
    </w:lvl>
  </w:abstractNum>
  <w:abstractNum w:abstractNumId="1" w15:restartNumberingAfterBreak="0">
    <w:nsid w:val="064E07AF"/>
    <w:multiLevelType w:val="hybridMultilevel"/>
    <w:tmpl w:val="ECA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6732FE"/>
    <w:multiLevelType w:val="hybridMultilevel"/>
    <w:tmpl w:val="D724F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A26B5"/>
    <w:multiLevelType w:val="hybridMultilevel"/>
    <w:tmpl w:val="2AE27B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874C4"/>
    <w:multiLevelType w:val="hybridMultilevel"/>
    <w:tmpl w:val="8C4815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8A37B1"/>
    <w:multiLevelType w:val="hybridMultilevel"/>
    <w:tmpl w:val="A34AC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72AFE"/>
    <w:multiLevelType w:val="hybridMultilevel"/>
    <w:tmpl w:val="FB6AB1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24459A"/>
    <w:multiLevelType w:val="hybridMultilevel"/>
    <w:tmpl w:val="F280A44A"/>
    <w:lvl w:ilvl="0" w:tplc="368ACCC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53EFF"/>
    <w:multiLevelType w:val="hybridMultilevel"/>
    <w:tmpl w:val="19764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9"/>
  </w:num>
  <w:num w:numId="5">
    <w:abstractNumId w:val="2"/>
  </w:num>
  <w:num w:numId="6">
    <w:abstractNumId w:val="0"/>
  </w:num>
  <w:num w:numId="7">
    <w:abstractNumId w:val="6"/>
  </w:num>
  <w:num w:numId="8">
    <w:abstractNumId w:val="15"/>
  </w:num>
  <w:num w:numId="9">
    <w:abstractNumId w:val="13"/>
  </w:num>
  <w:num w:numId="10">
    <w:abstractNumId w:val="5"/>
  </w:num>
  <w:num w:numId="11">
    <w:abstractNumId w:val="12"/>
  </w:num>
  <w:num w:numId="12">
    <w:abstractNumId w:val="8"/>
  </w:num>
  <w:num w:numId="13">
    <w:abstractNumId w:val="7"/>
  </w:num>
  <w:num w:numId="14">
    <w:abstractNumId w:val="1"/>
  </w:num>
  <w:num w:numId="15">
    <w:abstractNumId w:val="4"/>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62"/>
    <w:rsid w:val="000243FE"/>
    <w:rsid w:val="00026AB2"/>
    <w:rsid w:val="000320EA"/>
    <w:rsid w:val="00036015"/>
    <w:rsid w:val="0004313B"/>
    <w:rsid w:val="00084807"/>
    <w:rsid w:val="000B6439"/>
    <w:rsid w:val="000C3079"/>
    <w:rsid w:val="000D2743"/>
    <w:rsid w:val="000D60B7"/>
    <w:rsid w:val="000F1797"/>
    <w:rsid w:val="000F659F"/>
    <w:rsid w:val="00100F11"/>
    <w:rsid w:val="00116051"/>
    <w:rsid w:val="00116E41"/>
    <w:rsid w:val="0012035E"/>
    <w:rsid w:val="00130C5D"/>
    <w:rsid w:val="00140256"/>
    <w:rsid w:val="00171900"/>
    <w:rsid w:val="00183AC6"/>
    <w:rsid w:val="001845A1"/>
    <w:rsid w:val="00187CAD"/>
    <w:rsid w:val="001975CB"/>
    <w:rsid w:val="001A4C58"/>
    <w:rsid w:val="001C2C1F"/>
    <w:rsid w:val="001D3C0B"/>
    <w:rsid w:val="001D5FB2"/>
    <w:rsid w:val="002150BD"/>
    <w:rsid w:val="00223386"/>
    <w:rsid w:val="0023280C"/>
    <w:rsid w:val="00241BF7"/>
    <w:rsid w:val="002664BB"/>
    <w:rsid w:val="002B00A4"/>
    <w:rsid w:val="002C345B"/>
    <w:rsid w:val="002E1658"/>
    <w:rsid w:val="002E35FF"/>
    <w:rsid w:val="002E5507"/>
    <w:rsid w:val="003025B1"/>
    <w:rsid w:val="003414BB"/>
    <w:rsid w:val="003559CA"/>
    <w:rsid w:val="00356720"/>
    <w:rsid w:val="00366E1A"/>
    <w:rsid w:val="003752FF"/>
    <w:rsid w:val="0039026D"/>
    <w:rsid w:val="003A26A1"/>
    <w:rsid w:val="003B768F"/>
    <w:rsid w:val="003D50BB"/>
    <w:rsid w:val="003E7E5D"/>
    <w:rsid w:val="003F479C"/>
    <w:rsid w:val="004031CF"/>
    <w:rsid w:val="004037CB"/>
    <w:rsid w:val="00414C28"/>
    <w:rsid w:val="004170DD"/>
    <w:rsid w:val="0042008D"/>
    <w:rsid w:val="00430673"/>
    <w:rsid w:val="00431C36"/>
    <w:rsid w:val="0043658D"/>
    <w:rsid w:val="00450388"/>
    <w:rsid w:val="00457818"/>
    <w:rsid w:val="00474589"/>
    <w:rsid w:val="004859EC"/>
    <w:rsid w:val="00497E66"/>
    <w:rsid w:val="004D1292"/>
    <w:rsid w:val="004D4D2D"/>
    <w:rsid w:val="004F055F"/>
    <w:rsid w:val="004F2463"/>
    <w:rsid w:val="005407B4"/>
    <w:rsid w:val="00555184"/>
    <w:rsid w:val="00557934"/>
    <w:rsid w:val="005978AD"/>
    <w:rsid w:val="005A5A9F"/>
    <w:rsid w:val="005B01F6"/>
    <w:rsid w:val="005C12C9"/>
    <w:rsid w:val="005D246C"/>
    <w:rsid w:val="005D3A13"/>
    <w:rsid w:val="005E40B8"/>
    <w:rsid w:val="006128C5"/>
    <w:rsid w:val="006214A6"/>
    <w:rsid w:val="006264C8"/>
    <w:rsid w:val="00635CEF"/>
    <w:rsid w:val="00661587"/>
    <w:rsid w:val="006618F6"/>
    <w:rsid w:val="00687638"/>
    <w:rsid w:val="006E73AF"/>
    <w:rsid w:val="0070487B"/>
    <w:rsid w:val="007069FE"/>
    <w:rsid w:val="007076AC"/>
    <w:rsid w:val="00721DED"/>
    <w:rsid w:val="0072361E"/>
    <w:rsid w:val="007540BF"/>
    <w:rsid w:val="007803A9"/>
    <w:rsid w:val="00783362"/>
    <w:rsid w:val="00787368"/>
    <w:rsid w:val="0078768F"/>
    <w:rsid w:val="007923EB"/>
    <w:rsid w:val="007927DF"/>
    <w:rsid w:val="007A3741"/>
    <w:rsid w:val="007A3ADF"/>
    <w:rsid w:val="007C5126"/>
    <w:rsid w:val="007E3041"/>
    <w:rsid w:val="007E52D2"/>
    <w:rsid w:val="007F19EA"/>
    <w:rsid w:val="00840111"/>
    <w:rsid w:val="00845839"/>
    <w:rsid w:val="00846202"/>
    <w:rsid w:val="00852F50"/>
    <w:rsid w:val="008652F2"/>
    <w:rsid w:val="00870787"/>
    <w:rsid w:val="008723B2"/>
    <w:rsid w:val="008C1E18"/>
    <w:rsid w:val="008D610E"/>
    <w:rsid w:val="008E46DE"/>
    <w:rsid w:val="008E5C5E"/>
    <w:rsid w:val="008F3AD0"/>
    <w:rsid w:val="00906329"/>
    <w:rsid w:val="00907930"/>
    <w:rsid w:val="00920596"/>
    <w:rsid w:val="00931476"/>
    <w:rsid w:val="00944DFD"/>
    <w:rsid w:val="00956C9E"/>
    <w:rsid w:val="00965FFD"/>
    <w:rsid w:val="00977C53"/>
    <w:rsid w:val="009B3A95"/>
    <w:rsid w:val="009D7D63"/>
    <w:rsid w:val="00A1659A"/>
    <w:rsid w:val="00A33358"/>
    <w:rsid w:val="00A5661E"/>
    <w:rsid w:val="00A95FC7"/>
    <w:rsid w:val="00B02441"/>
    <w:rsid w:val="00B1326C"/>
    <w:rsid w:val="00B26AB4"/>
    <w:rsid w:val="00B42621"/>
    <w:rsid w:val="00B45B34"/>
    <w:rsid w:val="00B51E4C"/>
    <w:rsid w:val="00B73BEE"/>
    <w:rsid w:val="00B87012"/>
    <w:rsid w:val="00B94138"/>
    <w:rsid w:val="00BA2BF5"/>
    <w:rsid w:val="00BB16A3"/>
    <w:rsid w:val="00BB4294"/>
    <w:rsid w:val="00BD3527"/>
    <w:rsid w:val="00BD7F58"/>
    <w:rsid w:val="00BE7BD9"/>
    <w:rsid w:val="00C16C80"/>
    <w:rsid w:val="00C26790"/>
    <w:rsid w:val="00C30FAA"/>
    <w:rsid w:val="00C44212"/>
    <w:rsid w:val="00C5379D"/>
    <w:rsid w:val="00C65C93"/>
    <w:rsid w:val="00C8494A"/>
    <w:rsid w:val="00C90339"/>
    <w:rsid w:val="00C90F80"/>
    <w:rsid w:val="00CB11FC"/>
    <w:rsid w:val="00CB24BC"/>
    <w:rsid w:val="00CB601D"/>
    <w:rsid w:val="00CC1254"/>
    <w:rsid w:val="00CC3D57"/>
    <w:rsid w:val="00CE5B8F"/>
    <w:rsid w:val="00CF1953"/>
    <w:rsid w:val="00CF2E99"/>
    <w:rsid w:val="00D06BAE"/>
    <w:rsid w:val="00D31807"/>
    <w:rsid w:val="00D3351E"/>
    <w:rsid w:val="00D3487A"/>
    <w:rsid w:val="00D5243A"/>
    <w:rsid w:val="00D627C5"/>
    <w:rsid w:val="00D8635B"/>
    <w:rsid w:val="00DB7EE4"/>
    <w:rsid w:val="00DD5722"/>
    <w:rsid w:val="00DE7EA2"/>
    <w:rsid w:val="00DF3D40"/>
    <w:rsid w:val="00E03470"/>
    <w:rsid w:val="00E06843"/>
    <w:rsid w:val="00E261DE"/>
    <w:rsid w:val="00E27ED9"/>
    <w:rsid w:val="00E33896"/>
    <w:rsid w:val="00E36ED3"/>
    <w:rsid w:val="00E42398"/>
    <w:rsid w:val="00E673B8"/>
    <w:rsid w:val="00E67773"/>
    <w:rsid w:val="00E76EC2"/>
    <w:rsid w:val="00E80853"/>
    <w:rsid w:val="00ED0E58"/>
    <w:rsid w:val="00EE7072"/>
    <w:rsid w:val="00EF0FB9"/>
    <w:rsid w:val="00EF2CE7"/>
    <w:rsid w:val="00F05D17"/>
    <w:rsid w:val="00F15D7A"/>
    <w:rsid w:val="00F170E7"/>
    <w:rsid w:val="00F2690C"/>
    <w:rsid w:val="00F30909"/>
    <w:rsid w:val="00F36C56"/>
    <w:rsid w:val="00F42E3C"/>
    <w:rsid w:val="00F44452"/>
    <w:rsid w:val="00F47C1D"/>
    <w:rsid w:val="00F668C1"/>
    <w:rsid w:val="00F8433E"/>
    <w:rsid w:val="00F94E7D"/>
    <w:rsid w:val="00FB5195"/>
    <w:rsid w:val="00FC42BD"/>
    <w:rsid w:val="00FD244D"/>
    <w:rsid w:val="00FE1225"/>
    <w:rsid w:val="00F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D723F5"/>
  <w15:chartTrackingRefBased/>
  <w15:docId w15:val="{1D9E4C0F-6650-42CD-ADAF-23E57AD4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D26"/>
    <w:pPr>
      <w:overflowPunct w:val="0"/>
      <w:autoSpaceDE w:val="0"/>
      <w:autoSpaceDN w:val="0"/>
      <w:adjustRightInd w:val="0"/>
      <w:spacing w:before="100" w:after="100"/>
      <w:textAlignment w:val="baseline"/>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rPr>
      <w:rFonts w:ascii="Times New Roman" w:hAnsi="Times New Roman"/>
      <w:sz w:val="24"/>
      <w:szCs w:val="24"/>
      <w:lang w:val="x-none" w:eastAsia="x-none"/>
    </w:rPr>
  </w:style>
  <w:style w:type="paragraph" w:styleId="BalloonText">
    <w:name w:val="Balloon Text"/>
    <w:basedOn w:val="Normal"/>
    <w:link w:val="BalloonTextChar"/>
    <w:rsid w:val="00B80ED2"/>
    <w:rPr>
      <w:rFonts w:ascii="Tahoma" w:hAnsi="Tahoma"/>
      <w:sz w:val="16"/>
      <w:szCs w:val="16"/>
      <w:lang w:val="x-none" w:eastAsia="x-none"/>
    </w:rPr>
  </w:style>
  <w:style w:type="character" w:customStyle="1" w:styleId="BalloonTextChar">
    <w:name w:val="Balloon Text Char"/>
    <w:link w:val="BalloonText"/>
    <w:rsid w:val="00B80ED2"/>
    <w:rPr>
      <w:rFonts w:ascii="Tahoma" w:hAnsi="Tahoma" w:cs="Tahoma"/>
      <w:sz w:val="16"/>
      <w:szCs w:val="16"/>
    </w:rPr>
  </w:style>
  <w:style w:type="paragraph" w:customStyle="1" w:styleId="ColorfulList-Accent11">
    <w:name w:val="Colorful List - Accent 11"/>
    <w:basedOn w:val="Normal"/>
    <w:uiPriority w:val="34"/>
    <w:qFormat/>
    <w:rsid w:val="00CD44CF"/>
    <w:pPr>
      <w:ind w:left="720"/>
      <w:contextualSpacing/>
    </w:pPr>
    <w:rPr>
      <w:rFonts w:eastAsia="Calibri" w:cs="Arial"/>
      <w:szCs w:val="22"/>
    </w:rPr>
  </w:style>
  <w:style w:type="character" w:customStyle="1" w:styleId="FooterChar">
    <w:name w:val="Footer Char"/>
    <w:link w:val="Footer"/>
    <w:uiPriority w:val="99"/>
    <w:rsid w:val="00F43D26"/>
    <w:rPr>
      <w:sz w:val="24"/>
      <w:szCs w:val="24"/>
    </w:rPr>
  </w:style>
  <w:style w:type="paragraph" w:styleId="NormalWeb">
    <w:name w:val="Normal (Web)"/>
    <w:basedOn w:val="Normal"/>
    <w:uiPriority w:val="99"/>
    <w:unhideWhenUsed/>
    <w:rsid w:val="00F43D26"/>
    <w:pPr>
      <w:overflowPunct/>
      <w:autoSpaceDE/>
      <w:autoSpaceDN/>
      <w:adjustRightInd/>
      <w:spacing w:beforeAutospacing="1" w:afterAutospacing="1"/>
      <w:textAlignment w:val="auto"/>
    </w:pPr>
    <w:rPr>
      <w:rFonts w:ascii="Times New Roman" w:hAnsi="Times New Roman"/>
      <w:sz w:val="24"/>
      <w:szCs w:val="24"/>
      <w:lang w:eastAsia="en-GB"/>
    </w:rPr>
  </w:style>
  <w:style w:type="paragraph" w:styleId="BodyText">
    <w:name w:val="Body Text"/>
    <w:basedOn w:val="Normal"/>
    <w:link w:val="BodyTextChar"/>
    <w:rsid w:val="00B5364E"/>
    <w:pPr>
      <w:overflowPunct/>
      <w:autoSpaceDE/>
      <w:autoSpaceDN/>
      <w:adjustRightInd/>
      <w:spacing w:before="0" w:after="0"/>
      <w:jc w:val="center"/>
      <w:textAlignment w:val="auto"/>
    </w:pPr>
    <w:rPr>
      <w:rFonts w:cs="Arial"/>
      <w:sz w:val="96"/>
      <w:lang w:eastAsia="zh-HK"/>
    </w:rPr>
  </w:style>
  <w:style w:type="character" w:customStyle="1" w:styleId="BodyTextChar">
    <w:name w:val="Body Text Char"/>
    <w:link w:val="BodyText"/>
    <w:rsid w:val="00B5364E"/>
    <w:rPr>
      <w:rFonts w:ascii="Arial" w:hAnsi="Arial" w:cs="Arial"/>
      <w:sz w:val="96"/>
      <w:lang w:eastAsia="zh-HK"/>
    </w:rPr>
  </w:style>
  <w:style w:type="table" w:customStyle="1" w:styleId="TableGrid1">
    <w:name w:val="Table Grid1"/>
    <w:basedOn w:val="TableNormal"/>
    <w:next w:val="TableGrid"/>
    <w:uiPriority w:val="39"/>
    <w:rsid w:val="008652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0596"/>
    <w:rPr>
      <w:sz w:val="16"/>
      <w:szCs w:val="16"/>
    </w:rPr>
  </w:style>
  <w:style w:type="paragraph" w:styleId="CommentText">
    <w:name w:val="annotation text"/>
    <w:basedOn w:val="Normal"/>
    <w:link w:val="CommentTextChar"/>
    <w:semiHidden/>
    <w:unhideWhenUsed/>
    <w:rsid w:val="00920596"/>
    <w:rPr>
      <w:sz w:val="20"/>
    </w:rPr>
  </w:style>
  <w:style w:type="character" w:customStyle="1" w:styleId="CommentTextChar">
    <w:name w:val="Comment Text Char"/>
    <w:link w:val="CommentText"/>
    <w:semiHidden/>
    <w:rsid w:val="00920596"/>
    <w:rPr>
      <w:rFonts w:ascii="Arial" w:hAnsi="Arial"/>
      <w:lang w:eastAsia="en-US"/>
    </w:rPr>
  </w:style>
  <w:style w:type="paragraph" w:styleId="CommentSubject">
    <w:name w:val="annotation subject"/>
    <w:basedOn w:val="CommentText"/>
    <w:next w:val="CommentText"/>
    <w:link w:val="CommentSubjectChar"/>
    <w:semiHidden/>
    <w:unhideWhenUsed/>
    <w:rsid w:val="00920596"/>
    <w:rPr>
      <w:b/>
      <w:bCs/>
    </w:rPr>
  </w:style>
  <w:style w:type="character" w:customStyle="1" w:styleId="CommentSubjectChar">
    <w:name w:val="Comment Subject Char"/>
    <w:link w:val="CommentSubject"/>
    <w:semiHidden/>
    <w:rsid w:val="00920596"/>
    <w:rPr>
      <w:rFonts w:ascii="Arial" w:hAnsi="Arial"/>
      <w:b/>
      <w:bCs/>
      <w:lang w:eastAsia="en-US"/>
    </w:rPr>
  </w:style>
  <w:style w:type="character" w:styleId="Hyperlink">
    <w:name w:val="Hyperlink"/>
    <w:rsid w:val="004031CF"/>
    <w:rPr>
      <w:color w:val="0000FF"/>
      <w:u w:val="single"/>
    </w:rPr>
  </w:style>
  <w:style w:type="paragraph" w:styleId="FootnoteText">
    <w:name w:val="footnote text"/>
    <w:basedOn w:val="Normal"/>
    <w:link w:val="FootnoteTextChar"/>
    <w:rsid w:val="003559CA"/>
    <w:pPr>
      <w:overflowPunct/>
      <w:autoSpaceDE/>
      <w:autoSpaceDN/>
      <w:adjustRightInd/>
      <w:spacing w:before="0" w:after="0"/>
      <w:textAlignment w:val="auto"/>
    </w:pPr>
    <w:rPr>
      <w:sz w:val="20"/>
      <w:lang w:eastAsia="en-GB"/>
    </w:rPr>
  </w:style>
  <w:style w:type="character" w:customStyle="1" w:styleId="FootnoteTextChar">
    <w:name w:val="Footnote Text Char"/>
    <w:link w:val="FootnoteText"/>
    <w:rsid w:val="003559CA"/>
    <w:rPr>
      <w:rFonts w:ascii="Arial" w:hAnsi="Arial"/>
    </w:rPr>
  </w:style>
  <w:style w:type="character" w:styleId="FootnoteReference">
    <w:name w:val="footnote reference"/>
    <w:uiPriority w:val="99"/>
    <w:rsid w:val="003559CA"/>
    <w:rPr>
      <w:vertAlign w:val="superscript"/>
    </w:rPr>
  </w:style>
  <w:style w:type="paragraph" w:styleId="ListParagraph">
    <w:name w:val="List Paragraph"/>
    <w:basedOn w:val="Normal"/>
    <w:uiPriority w:val="34"/>
    <w:qFormat/>
    <w:rsid w:val="003559CA"/>
    <w:pPr>
      <w:widowControl w:val="0"/>
      <w:spacing w:before="0" w:after="0"/>
      <w:ind w:left="720"/>
      <w:contextualSpacing/>
    </w:pPr>
    <w:rPr>
      <w:sz w:val="24"/>
    </w:rPr>
  </w:style>
  <w:style w:type="paragraph" w:styleId="BodyText2">
    <w:name w:val="Body Text 2"/>
    <w:basedOn w:val="Normal"/>
    <w:link w:val="BodyText2Char"/>
    <w:unhideWhenUsed/>
    <w:rsid w:val="002664BB"/>
    <w:pPr>
      <w:spacing w:after="120" w:line="480" w:lineRule="auto"/>
    </w:pPr>
  </w:style>
  <w:style w:type="character" w:customStyle="1" w:styleId="BodyText2Char">
    <w:name w:val="Body Text 2 Char"/>
    <w:link w:val="BodyText2"/>
    <w:rsid w:val="002664B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027199">
      <w:bodyDiv w:val="1"/>
      <w:marLeft w:val="0"/>
      <w:marRight w:val="0"/>
      <w:marTop w:val="0"/>
      <w:marBottom w:val="0"/>
      <w:divBdr>
        <w:top w:val="none" w:sz="0" w:space="0" w:color="auto"/>
        <w:left w:val="none" w:sz="0" w:space="0" w:color="auto"/>
        <w:bottom w:val="none" w:sz="0" w:space="0" w:color="auto"/>
        <w:right w:val="none" w:sz="0" w:space="0" w:color="auto"/>
      </w:divBdr>
    </w:div>
    <w:div w:id="1072239759">
      <w:bodyDiv w:val="1"/>
      <w:marLeft w:val="0"/>
      <w:marRight w:val="0"/>
      <w:marTop w:val="0"/>
      <w:marBottom w:val="0"/>
      <w:divBdr>
        <w:top w:val="none" w:sz="0" w:space="0" w:color="auto"/>
        <w:left w:val="none" w:sz="0" w:space="0" w:color="auto"/>
        <w:bottom w:val="none" w:sz="0" w:space="0" w:color="auto"/>
        <w:right w:val="none" w:sz="0" w:space="0" w:color="auto"/>
      </w:divBdr>
    </w:div>
    <w:div w:id="1631865485">
      <w:bodyDiv w:val="1"/>
      <w:marLeft w:val="0"/>
      <w:marRight w:val="0"/>
      <w:marTop w:val="0"/>
      <w:marBottom w:val="0"/>
      <w:divBdr>
        <w:top w:val="none" w:sz="0" w:space="0" w:color="auto"/>
        <w:left w:val="none" w:sz="0" w:space="0" w:color="auto"/>
        <w:bottom w:val="none" w:sz="0" w:space="0" w:color="auto"/>
        <w:right w:val="none" w:sz="0" w:space="0" w:color="auto"/>
      </w:divBdr>
    </w:div>
    <w:div w:id="2048721167">
      <w:bodyDiv w:val="1"/>
      <w:marLeft w:val="0"/>
      <w:marRight w:val="0"/>
      <w:marTop w:val="0"/>
      <w:marBottom w:val="0"/>
      <w:divBdr>
        <w:top w:val="none" w:sz="0" w:space="0" w:color="auto"/>
        <w:left w:val="none" w:sz="0" w:space="0" w:color="auto"/>
        <w:bottom w:val="none" w:sz="0" w:space="0" w:color="auto"/>
        <w:right w:val="none" w:sz="0" w:space="0" w:color="auto"/>
      </w:divBdr>
    </w:div>
    <w:div w:id="212238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void(0)" TargetMode="External"/><Relationship Id="rId18" Type="http://schemas.openxmlformats.org/officeDocument/2006/relationships/hyperlink" Target="https://www.torbay.gov.uk/schools-and-learning/admissions/primary-place-2019/" TargetMode="External"/><Relationship Id="rId26" Type="http://schemas.openxmlformats.org/officeDocument/2006/relationships/hyperlink" Target="https://www.torbay.gov.uk/schools-and-learning/admissions/" TargetMode="External"/><Relationship Id="rId3" Type="http://schemas.openxmlformats.org/officeDocument/2006/relationships/styles" Target="styles.xml"/><Relationship Id="rId21" Type="http://schemas.openxmlformats.org/officeDocument/2006/relationships/hyperlink" Target="https://www.torbay.gov.uk/schools-and-learning/school-transpor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plymouthcast.org.uk" TargetMode="External"/><Relationship Id="rId17" Type="http://schemas.openxmlformats.org/officeDocument/2006/relationships/hyperlink" Target="mailto:Pupil.services@torbay.gov.uk" TargetMode="External"/><Relationship Id="rId25" Type="http://schemas.openxmlformats.org/officeDocument/2006/relationships/hyperlink" Target="https://www.gov.uk/government/organisations/office-of-the-schools-adjudicator/abou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torbay.gov.uk" TargetMode="External"/><Relationship Id="rId20" Type="http://schemas.openxmlformats.org/officeDocument/2006/relationships/hyperlink" Target="mailto:cstransport@torbay.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our_schools/276738" TargetMode="External"/><Relationship Id="rId24" Type="http://schemas.openxmlformats.org/officeDocument/2006/relationships/hyperlink" Target="http://www.gov.uk/government/organisations/education-and-skills-funding-agenc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lymouth-diocese.org.uk/" TargetMode="External"/><Relationship Id="rId23" Type="http://schemas.openxmlformats.org/officeDocument/2006/relationships/hyperlink" Target="http://www.education.gov.uk" TargetMode="External"/><Relationship Id="rId28" Type="http://schemas.openxmlformats.org/officeDocument/2006/relationships/header" Target="header1.xml"/><Relationship Id="rId10" Type="http://schemas.openxmlformats.org/officeDocument/2006/relationships/hyperlink" Target="http://www.plymouthcast.org.uk/web/plymouth_cast_vision_and_values/276905" TargetMode="External"/><Relationship Id="rId19" Type="http://schemas.openxmlformats.org/officeDocument/2006/relationships/hyperlink" Target="https://www.torbay.gov.uk/schools-and-learning/admissions/admissions-appeal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orbay.gov.uk/schools-and-learning/admissions/in-year/" TargetMode="External"/><Relationship Id="rId14" Type="http://schemas.openxmlformats.org/officeDocument/2006/relationships/hyperlink" Target="http://www.cte.org.uk/" TargetMode="External"/><Relationship Id="rId22" Type="http://schemas.openxmlformats.org/officeDocument/2006/relationships/hyperlink" Target="mailto:enquiries@ceas.detsa.co.uk" TargetMode="External"/><Relationship Id="rId27" Type="http://schemas.openxmlformats.org/officeDocument/2006/relationships/hyperlink" Target="https://www.gov.uk/government/organisations/office-of-the-schools-adjudicator"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2A74-6A14-41F5-82FE-34E375C8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4011</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26823</CharactersWithSpaces>
  <SharedDoc>false</SharedDoc>
  <HLinks>
    <vt:vector size="186" baseType="variant">
      <vt:variant>
        <vt:i4>7798887</vt:i4>
      </vt:variant>
      <vt:variant>
        <vt:i4>87</vt:i4>
      </vt:variant>
      <vt:variant>
        <vt:i4>0</vt:i4>
      </vt:variant>
      <vt:variant>
        <vt:i4>5</vt:i4>
      </vt:variant>
      <vt:variant>
        <vt:lpwstr/>
      </vt:variant>
      <vt:variant>
        <vt:lpwstr>tiebreaker</vt:lpwstr>
      </vt:variant>
      <vt:variant>
        <vt:i4>1376262</vt:i4>
      </vt:variant>
      <vt:variant>
        <vt:i4>84</vt:i4>
      </vt:variant>
      <vt:variant>
        <vt:i4>0</vt:i4>
      </vt:variant>
      <vt:variant>
        <vt:i4>5</vt:i4>
      </vt:variant>
      <vt:variant>
        <vt:lpwstr/>
      </vt:variant>
      <vt:variant>
        <vt:lpwstr>criteria</vt:lpwstr>
      </vt:variant>
      <vt:variant>
        <vt:i4>393234</vt:i4>
      </vt:variant>
      <vt:variant>
        <vt:i4>81</vt:i4>
      </vt:variant>
      <vt:variant>
        <vt:i4>0</vt:i4>
      </vt:variant>
      <vt:variant>
        <vt:i4>5</vt:i4>
      </vt:variant>
      <vt:variant>
        <vt:lpwstr/>
      </vt:variant>
      <vt:variant>
        <vt:lpwstr>policyversion</vt:lpwstr>
      </vt:variant>
      <vt:variant>
        <vt:i4>4718668</vt:i4>
      </vt:variant>
      <vt:variant>
        <vt:i4>78</vt:i4>
      </vt:variant>
      <vt:variant>
        <vt:i4>0</vt:i4>
      </vt:variant>
      <vt:variant>
        <vt:i4>5</vt:i4>
      </vt:variant>
      <vt:variant>
        <vt:lpwstr>https://www.gov.uk/government/organisations/office-of-the-schools-adjudicator</vt:lpwstr>
      </vt:variant>
      <vt:variant>
        <vt:lpwstr/>
      </vt:variant>
      <vt:variant>
        <vt:i4>6357039</vt:i4>
      </vt:variant>
      <vt:variant>
        <vt:i4>75</vt:i4>
      </vt:variant>
      <vt:variant>
        <vt:i4>0</vt:i4>
      </vt:variant>
      <vt:variant>
        <vt:i4>5</vt:i4>
      </vt:variant>
      <vt:variant>
        <vt:lpwstr>http://devon.cc/schoolsifs</vt:lpwstr>
      </vt:variant>
      <vt:variant>
        <vt:lpwstr/>
      </vt:variant>
      <vt:variant>
        <vt:i4>8126521</vt:i4>
      </vt:variant>
      <vt:variant>
        <vt:i4>72</vt:i4>
      </vt:variant>
      <vt:variant>
        <vt:i4>0</vt:i4>
      </vt:variant>
      <vt:variant>
        <vt:i4>5</vt:i4>
      </vt:variant>
      <vt:variant>
        <vt:lpwstr>http://www.education.gov.uk/schoolsadjudicator</vt:lpwstr>
      </vt:variant>
      <vt:variant>
        <vt:lpwstr/>
      </vt:variant>
      <vt:variant>
        <vt:i4>6422625</vt:i4>
      </vt:variant>
      <vt:variant>
        <vt:i4>69</vt:i4>
      </vt:variant>
      <vt:variant>
        <vt:i4>0</vt:i4>
      </vt:variant>
      <vt:variant>
        <vt:i4>5</vt:i4>
      </vt:variant>
      <vt:variant>
        <vt:lpwstr>http://www.gov.uk/government/organisations/education-and-skills-funding-agency</vt:lpwstr>
      </vt:variant>
      <vt:variant>
        <vt:lpwstr/>
      </vt:variant>
      <vt:variant>
        <vt:i4>1441864</vt:i4>
      </vt:variant>
      <vt:variant>
        <vt:i4>66</vt:i4>
      </vt:variant>
      <vt:variant>
        <vt:i4>0</vt:i4>
      </vt:variant>
      <vt:variant>
        <vt:i4>5</vt:i4>
      </vt:variant>
      <vt:variant>
        <vt:lpwstr>http://www.education.gov.uk/</vt:lpwstr>
      </vt:variant>
      <vt:variant>
        <vt:lpwstr/>
      </vt:variant>
      <vt:variant>
        <vt:i4>720940</vt:i4>
      </vt:variant>
      <vt:variant>
        <vt:i4>63</vt:i4>
      </vt:variant>
      <vt:variant>
        <vt:i4>0</vt:i4>
      </vt:variant>
      <vt:variant>
        <vt:i4>5</vt:i4>
      </vt:variant>
      <vt:variant>
        <vt:lpwstr>mailto:enquiries@ceas.detsa.co.uk</vt:lpwstr>
      </vt:variant>
      <vt:variant>
        <vt:lpwstr/>
      </vt:variant>
      <vt:variant>
        <vt:i4>6619187</vt:i4>
      </vt:variant>
      <vt:variant>
        <vt:i4>60</vt:i4>
      </vt:variant>
      <vt:variant>
        <vt:i4>0</vt:i4>
      </vt:variant>
      <vt:variant>
        <vt:i4>5</vt:i4>
      </vt:variant>
      <vt:variant>
        <vt:lpwstr>http://devon.cc/schooltransport</vt:lpwstr>
      </vt:variant>
      <vt:variant>
        <vt:lpwstr/>
      </vt:variant>
      <vt:variant>
        <vt:i4>6422590</vt:i4>
      </vt:variant>
      <vt:variant>
        <vt:i4>57</vt:i4>
      </vt:variant>
      <vt:variant>
        <vt:i4>0</vt:i4>
      </vt:variant>
      <vt:variant>
        <vt:i4>5</vt:i4>
      </vt:variant>
      <vt:variant>
        <vt:lpwstr>http://devon.cc/appeals</vt:lpwstr>
      </vt:variant>
      <vt:variant>
        <vt:lpwstr/>
      </vt:variant>
      <vt:variant>
        <vt:i4>7929910</vt:i4>
      </vt:variant>
      <vt:variant>
        <vt:i4>54</vt:i4>
      </vt:variant>
      <vt:variant>
        <vt:i4>0</vt:i4>
      </vt:variant>
      <vt:variant>
        <vt:i4>5</vt:i4>
      </vt:variant>
      <vt:variant>
        <vt:lpwstr>http://devon.cc/admissions</vt:lpwstr>
      </vt:variant>
      <vt:variant>
        <vt:lpwstr/>
      </vt:variant>
      <vt:variant>
        <vt:i4>196673</vt:i4>
      </vt:variant>
      <vt:variant>
        <vt:i4>51</vt:i4>
      </vt:variant>
      <vt:variant>
        <vt:i4>0</vt:i4>
      </vt:variant>
      <vt:variant>
        <vt:i4>5</vt:i4>
      </vt:variant>
      <vt:variant>
        <vt:lpwstr>http://devon.cc/admissionarrangements</vt:lpwstr>
      </vt:variant>
      <vt:variant>
        <vt:lpwstr/>
      </vt:variant>
      <vt:variant>
        <vt:i4>5505072</vt:i4>
      </vt:variant>
      <vt:variant>
        <vt:i4>48</vt:i4>
      </vt:variant>
      <vt:variant>
        <vt:i4>0</vt:i4>
      </vt:variant>
      <vt:variant>
        <vt:i4>5</vt:i4>
      </vt:variant>
      <vt:variant>
        <vt:lpwstr>mailto:admissions@devon.gov.uk</vt:lpwstr>
      </vt:variant>
      <vt:variant>
        <vt:lpwstr/>
      </vt:variant>
      <vt:variant>
        <vt:i4>5505072</vt:i4>
      </vt:variant>
      <vt:variant>
        <vt:i4>45</vt:i4>
      </vt:variant>
      <vt:variant>
        <vt:i4>0</vt:i4>
      </vt:variant>
      <vt:variant>
        <vt:i4>5</vt:i4>
      </vt:variant>
      <vt:variant>
        <vt:lpwstr>mailto:admissions@devon.gov.uk</vt:lpwstr>
      </vt:variant>
      <vt:variant>
        <vt:lpwstr/>
      </vt:variant>
      <vt:variant>
        <vt:i4>7929870</vt:i4>
      </vt:variant>
      <vt:variant>
        <vt:i4>42</vt:i4>
      </vt:variant>
      <vt:variant>
        <vt:i4>0</vt:i4>
      </vt:variant>
      <vt:variant>
        <vt:i4>5</vt:i4>
      </vt:variant>
      <vt:variant>
        <vt:lpwstr>mailto:primaryschooladmissions@devon.gov.uk</vt:lpwstr>
      </vt:variant>
      <vt:variant>
        <vt:lpwstr/>
      </vt:variant>
      <vt:variant>
        <vt:i4>7602234</vt:i4>
      </vt:variant>
      <vt:variant>
        <vt:i4>39</vt:i4>
      </vt:variant>
      <vt:variant>
        <vt:i4>0</vt:i4>
      </vt:variant>
      <vt:variant>
        <vt:i4>5</vt:i4>
      </vt:variant>
      <vt:variant>
        <vt:lpwstr>http://www.plymouth-diocese.org.uk/</vt:lpwstr>
      </vt:variant>
      <vt:variant>
        <vt:lpwstr/>
      </vt:variant>
      <vt:variant>
        <vt:i4>8323133</vt:i4>
      </vt:variant>
      <vt:variant>
        <vt:i4>36</vt:i4>
      </vt:variant>
      <vt:variant>
        <vt:i4>0</vt:i4>
      </vt:variant>
      <vt:variant>
        <vt:i4>5</vt:i4>
      </vt:variant>
      <vt:variant>
        <vt:lpwstr>http://www.cte.org.uk/</vt:lpwstr>
      </vt:variant>
      <vt:variant>
        <vt:lpwstr/>
      </vt:variant>
      <vt:variant>
        <vt:i4>6291564</vt:i4>
      </vt:variant>
      <vt:variant>
        <vt:i4>33</vt:i4>
      </vt:variant>
      <vt:variant>
        <vt:i4>0</vt:i4>
      </vt:variant>
      <vt:variant>
        <vt:i4>5</vt:i4>
      </vt:variant>
      <vt:variant>
        <vt:lpwstr>javascript:void(0)</vt:lpwstr>
      </vt:variant>
      <vt:variant>
        <vt:lpwstr/>
      </vt:variant>
      <vt:variant>
        <vt:i4>1769587</vt:i4>
      </vt:variant>
      <vt:variant>
        <vt:i4>30</vt:i4>
      </vt:variant>
      <vt:variant>
        <vt:i4>0</vt:i4>
      </vt:variant>
      <vt:variant>
        <vt:i4>5</vt:i4>
      </vt:variant>
      <vt:variant>
        <vt:lpwstr>mailto:admin@plymouthcast.org.uk</vt:lpwstr>
      </vt:variant>
      <vt:variant>
        <vt:lpwstr/>
      </vt:variant>
      <vt:variant>
        <vt:i4>7929969</vt:i4>
      </vt:variant>
      <vt:variant>
        <vt:i4>27</vt:i4>
      </vt:variant>
      <vt:variant>
        <vt:i4>0</vt:i4>
      </vt:variant>
      <vt:variant>
        <vt:i4>5</vt:i4>
      </vt:variant>
      <vt:variant>
        <vt:lpwstr/>
      </vt:variant>
      <vt:variant>
        <vt:lpwstr>inyear</vt:lpwstr>
      </vt:variant>
      <vt:variant>
        <vt:i4>7929968</vt:i4>
      </vt:variant>
      <vt:variant>
        <vt:i4>24</vt:i4>
      </vt:variant>
      <vt:variant>
        <vt:i4>0</vt:i4>
      </vt:variant>
      <vt:variant>
        <vt:i4>5</vt:i4>
      </vt:variant>
      <vt:variant>
        <vt:lpwstr/>
      </vt:variant>
      <vt:variant>
        <vt:lpwstr>appeals</vt:lpwstr>
      </vt:variant>
      <vt:variant>
        <vt:i4>6684775</vt:i4>
      </vt:variant>
      <vt:variant>
        <vt:i4>21</vt:i4>
      </vt:variant>
      <vt:variant>
        <vt:i4>0</vt:i4>
      </vt:variant>
      <vt:variant>
        <vt:i4>5</vt:i4>
      </vt:variant>
      <vt:variant>
        <vt:lpwstr/>
      </vt:variant>
      <vt:variant>
        <vt:lpwstr>linked</vt:lpwstr>
      </vt:variant>
      <vt:variant>
        <vt:i4>1048581</vt:i4>
      </vt:variant>
      <vt:variant>
        <vt:i4>18</vt:i4>
      </vt:variant>
      <vt:variant>
        <vt:i4>0</vt:i4>
      </vt:variant>
      <vt:variant>
        <vt:i4>5</vt:i4>
      </vt:variant>
      <vt:variant>
        <vt:lpwstr>https://devoncc.sharepoint.com/:f:/s/PublicDocs/Education/Ek3l3xsoEkNJmUytBM94SzMB7Od91GgGkmSwmU2AMYf02Q?e=hesDCA</vt:lpwstr>
      </vt:variant>
      <vt:variant>
        <vt:lpwstr/>
      </vt:variant>
      <vt:variant>
        <vt:i4>6881395</vt:i4>
      </vt:variant>
      <vt:variant>
        <vt:i4>15</vt:i4>
      </vt:variant>
      <vt:variant>
        <vt:i4>0</vt:i4>
      </vt:variant>
      <vt:variant>
        <vt:i4>5</vt:i4>
      </vt:variant>
      <vt:variant>
        <vt:lpwstr/>
      </vt:variant>
      <vt:variant>
        <vt:lpwstr>sif</vt:lpwstr>
      </vt:variant>
      <vt:variant>
        <vt:i4>7536762</vt:i4>
      </vt:variant>
      <vt:variant>
        <vt:i4>12</vt:i4>
      </vt:variant>
      <vt:variant>
        <vt:i4>0</vt:i4>
      </vt:variant>
      <vt:variant>
        <vt:i4>5</vt:i4>
      </vt:variant>
      <vt:variant>
        <vt:lpwstr/>
      </vt:variant>
      <vt:variant>
        <vt:lpwstr>sifnote</vt:lpwstr>
      </vt:variant>
      <vt:variant>
        <vt:i4>6357104</vt:i4>
      </vt:variant>
      <vt:variant>
        <vt:i4>9</vt:i4>
      </vt:variant>
      <vt:variant>
        <vt:i4>0</vt:i4>
      </vt:variant>
      <vt:variant>
        <vt:i4>5</vt:i4>
      </vt:variant>
      <vt:variant>
        <vt:lpwstr/>
      </vt:variant>
      <vt:variant>
        <vt:lpwstr>PAN</vt:lpwstr>
      </vt:variant>
      <vt:variant>
        <vt:i4>7929963</vt:i4>
      </vt:variant>
      <vt:variant>
        <vt:i4>6</vt:i4>
      </vt:variant>
      <vt:variant>
        <vt:i4>0</vt:i4>
      </vt:variant>
      <vt:variant>
        <vt:i4>5</vt:i4>
      </vt:variant>
      <vt:variant>
        <vt:lpwstr/>
      </vt:variant>
      <vt:variant>
        <vt:lpwstr>admissionsauthority</vt:lpwstr>
      </vt:variant>
      <vt:variant>
        <vt:i4>1376271</vt:i4>
      </vt:variant>
      <vt:variant>
        <vt:i4>3</vt:i4>
      </vt:variant>
      <vt:variant>
        <vt:i4>0</vt:i4>
      </vt:variant>
      <vt:variant>
        <vt:i4>5</vt:i4>
      </vt:variant>
      <vt:variant>
        <vt:lpwstr/>
      </vt:variant>
      <vt:variant>
        <vt:lpwstr>faith</vt:lpwstr>
      </vt:variant>
      <vt:variant>
        <vt:i4>1703967</vt:i4>
      </vt:variant>
      <vt:variant>
        <vt:i4>0</vt:i4>
      </vt:variant>
      <vt:variant>
        <vt:i4>0</vt:i4>
      </vt:variant>
      <vt:variant>
        <vt:i4>5</vt:i4>
      </vt:variant>
      <vt:variant>
        <vt:lpwstr/>
      </vt:variant>
      <vt:variant>
        <vt:lpwstr>typeofschool</vt:lpwstr>
      </vt:variant>
      <vt:variant>
        <vt:i4>851996</vt:i4>
      </vt:variant>
      <vt:variant>
        <vt:i4>0</vt:i4>
      </vt:variant>
      <vt:variant>
        <vt:i4>0</vt:i4>
      </vt:variant>
      <vt:variant>
        <vt:i4>5</vt:i4>
      </vt:variant>
      <vt:variant>
        <vt:lpwstr>https://devoncc.sharepoint.com/:f:/s/PublicDocs/Education/Ek3l3xsoEkNJmUytBM94SzMB7Od91GgGkmSwmU2AMYf02Q?e=eSbkBE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subject/>
  <dc:creator>Pippa Pitt</dc:creator>
  <cp:keywords/>
  <cp:lastModifiedBy>Amelia Harding</cp:lastModifiedBy>
  <cp:revision>2</cp:revision>
  <cp:lastPrinted>2019-12-03T13:25:00Z</cp:lastPrinted>
  <dcterms:created xsi:type="dcterms:W3CDTF">2019-12-16T21:29:00Z</dcterms:created>
  <dcterms:modified xsi:type="dcterms:W3CDTF">2019-12-16T21:29:00Z</dcterms:modified>
</cp:coreProperties>
</file>